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C1F" w:rsidRDefault="00750BFD">
      <w:pPr>
        <w:rPr>
          <w:b/>
          <w:sz w:val="36"/>
        </w:rPr>
      </w:pPr>
      <w:r w:rsidRPr="00B4097D">
        <w:rPr>
          <w:b/>
          <w:sz w:val="36"/>
        </w:rPr>
        <w:t xml:space="preserve">C.S. 300 F&amp;P </w:t>
      </w:r>
      <w:r w:rsidR="00EA2C1F">
        <w:rPr>
          <w:b/>
          <w:sz w:val="36"/>
        </w:rPr>
        <w:t>State of Reading Report.</w:t>
      </w:r>
    </w:p>
    <w:p w:rsidR="00362CF9" w:rsidRDefault="001753EC">
      <w:r>
        <w:rPr>
          <w:noProof/>
          <w:lang w:eastAsia="zh-TW"/>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9" type="#_x0000_t186" style="position:absolute;margin-left:-10.95pt;margin-top:181.9pt;width:191.5pt;height:187.1pt;rotation:90;z-index:251661312;mso-width-percent:400;mso-position-horizontal-relative:margin;mso-position-vertical-relative:page;mso-width-percent:400;mso-width-relative:margin;mso-height-relative:margin;v-text-anchor:middle" o:allowincell="f" filled="t" fillcolor="red" stroked="f" strokecolor="#5c83b4" strokeweight=".25pt">
            <v:shadow opacity=".5"/>
            <v:textbox style="mso-next-textbox:#_x0000_s1029;mso-fit-shape-to-text:t">
              <w:txbxContent>
                <w:p w:rsidR="00C26C37" w:rsidRPr="00801F08" w:rsidRDefault="00C26C37" w:rsidP="00D8061C">
                  <w:pPr>
                    <w:jc w:val="center"/>
                    <w:rPr>
                      <w:rFonts w:ascii="Garamond" w:hAnsi="Garamond"/>
                      <w:color w:val="FFFFFF" w:themeColor="background1"/>
                      <w:sz w:val="24"/>
                    </w:rPr>
                  </w:pPr>
                  <w:r w:rsidRPr="00801F08">
                    <w:rPr>
                      <w:rFonts w:ascii="Garamond" w:hAnsi="Garamond"/>
                      <w:b/>
                      <w:color w:val="FFFFFF" w:themeColor="background1"/>
                      <w:sz w:val="24"/>
                      <w:u w:val="single"/>
                    </w:rPr>
                    <w:t>Warning:</w:t>
                  </w:r>
                  <w:r w:rsidRPr="00801F08">
                    <w:rPr>
                      <w:rFonts w:ascii="Garamond" w:hAnsi="Garamond"/>
                      <w:color w:val="FFFFFF" w:themeColor="background1"/>
                      <w:sz w:val="24"/>
                    </w:rPr>
                    <w:t xml:space="preserve">  Not all teachers are able to correctly level their students.  Few things that can happen in school are as harmful to students, as not being leveled correctly.  Being leveled too high or low will severely stunt a student’s reading progress.</w:t>
                  </w:r>
                </w:p>
                <w:p w:rsidR="00C26C37" w:rsidRDefault="00C26C37">
                  <w:pPr>
                    <w:spacing w:after="0" w:line="288" w:lineRule="auto"/>
                    <w:jc w:val="center"/>
                    <w:rPr>
                      <w:rFonts w:asciiTheme="majorHAnsi" w:eastAsiaTheme="majorEastAsia" w:hAnsiTheme="majorHAnsi" w:cstheme="majorBidi"/>
                      <w:i/>
                      <w:iCs/>
                      <w:color w:val="D3DFEE" w:themeColor="accent1" w:themeTint="3F"/>
                      <w:sz w:val="28"/>
                      <w:szCs w:val="28"/>
                    </w:rPr>
                  </w:pPr>
                </w:p>
              </w:txbxContent>
            </v:textbox>
            <w10:wrap type="square" anchorx="margin" anchory="page"/>
          </v:shape>
        </w:pict>
      </w:r>
      <w:r w:rsidR="00EA2C1F" w:rsidRPr="00EA2C1F">
        <w:t>I</w:t>
      </w:r>
      <w:r w:rsidR="00D8061C">
        <w:t>t</w:t>
      </w:r>
      <w:r w:rsidR="00EA2C1F" w:rsidRPr="00EA2C1F">
        <w:t xml:space="preserve"> behooves every principal</w:t>
      </w:r>
      <w:r w:rsidR="00EA2C1F">
        <w:rPr>
          <w:sz w:val="36"/>
        </w:rPr>
        <w:t xml:space="preserve"> </w:t>
      </w:r>
      <w:r w:rsidR="00EA2C1F" w:rsidRPr="00EA2C1F">
        <w:t xml:space="preserve">to review throughout the </w:t>
      </w:r>
      <w:r w:rsidR="001400E1" w:rsidRPr="00EA2C1F">
        <w:t>year</w:t>
      </w:r>
      <w:r w:rsidR="00EA2C1F" w:rsidRPr="00EA2C1F">
        <w:t xml:space="preserve"> and at the end of the year how well teachers </w:t>
      </w:r>
      <w:r w:rsidR="001400E1">
        <w:t>performed</w:t>
      </w:r>
      <w:r w:rsidR="00EA2C1F" w:rsidRPr="00EA2C1F">
        <w:t xml:space="preserve"> a</w:t>
      </w:r>
      <w:r w:rsidR="00D8061C">
        <w:t>t</w:t>
      </w:r>
      <w:r w:rsidR="00EA2C1F" w:rsidRPr="00EA2C1F">
        <w:t xml:space="preserve"> teaching and developing reading.</w:t>
      </w:r>
      <w:r w:rsidR="00362CF9">
        <w:t xml:space="preserve">  Principals need detailed information if they are to properly support and develop their teachers.  Teachers need this information to reflect on their practices and </w:t>
      </w:r>
      <w:r w:rsidR="001400E1">
        <w:t>understand</w:t>
      </w:r>
      <w:r w:rsidR="00362CF9">
        <w:t xml:space="preserve"> how successful they were with e</w:t>
      </w:r>
      <w:r w:rsidR="00D8061C">
        <w:t>ach student.  Everyone needs this information to reflect and plan f</w:t>
      </w:r>
      <w:r w:rsidR="001400E1">
        <w:t>or</w:t>
      </w:r>
      <w:r w:rsidR="00D8061C">
        <w:t xml:space="preserve"> the next school year.</w:t>
      </w:r>
    </w:p>
    <w:p w:rsidR="00362CF9" w:rsidRDefault="00801F08">
      <w:r>
        <w:t>S</w:t>
      </w:r>
      <w:r w:rsidR="00362CF9">
        <w:t xml:space="preserve">chool leaders must spot check and verify the accuracy of each teacher’s </w:t>
      </w:r>
      <w:r w:rsidR="001400E1">
        <w:t xml:space="preserve">reading </w:t>
      </w:r>
      <w:r w:rsidR="00362CF9">
        <w:t>measures.  Use the class sheets to spot check the students that made the most and the least amount o</w:t>
      </w:r>
      <w:r w:rsidR="001400E1">
        <w:t>f</w:t>
      </w:r>
      <w:r w:rsidR="00362CF9">
        <w:t xml:space="preserve"> progress.  If you </w:t>
      </w:r>
      <w:r w:rsidR="001400E1">
        <w:t>verify as correct,</w:t>
      </w:r>
      <w:r w:rsidR="00362CF9">
        <w:t xml:space="preserve"> two or three students, the remainder in the class will be accurate.</w:t>
      </w:r>
    </w:p>
    <w:p w:rsidR="00362CF9" w:rsidRDefault="00362CF9">
      <w:r>
        <w:t xml:space="preserve">If you find a teacher that is having trouble measuring students reading levels, a coach should model how to level one or two students and then supervise the teacher until s/he can level correctly.  </w:t>
      </w:r>
      <w:r w:rsidRPr="00362CF9">
        <w:rPr>
          <w:u w:val="single"/>
        </w:rPr>
        <w:t xml:space="preserve">This is the </w:t>
      </w:r>
      <w:r w:rsidRPr="001400E1">
        <w:rPr>
          <w:b/>
          <w:u w:val="single"/>
        </w:rPr>
        <w:t>only</w:t>
      </w:r>
      <w:r w:rsidRPr="00362CF9">
        <w:rPr>
          <w:u w:val="single"/>
        </w:rPr>
        <w:t xml:space="preserve"> effective method </w:t>
      </w:r>
      <w:r w:rsidR="001400E1">
        <w:rPr>
          <w:u w:val="single"/>
        </w:rPr>
        <w:t xml:space="preserve">of instruction </w:t>
      </w:r>
      <w:r w:rsidRPr="00362CF9">
        <w:rPr>
          <w:u w:val="single"/>
        </w:rPr>
        <w:t>for teachers who cannot level</w:t>
      </w:r>
      <w:r>
        <w:t>.</w:t>
      </w:r>
    </w:p>
    <w:p w:rsidR="00362CF9" w:rsidRDefault="00362CF9"/>
    <w:p w:rsidR="00362CF9" w:rsidRPr="00801F08" w:rsidRDefault="001400E1">
      <w:pPr>
        <w:rPr>
          <w:b/>
          <w:sz w:val="24"/>
        </w:rPr>
      </w:pPr>
      <w:r>
        <w:rPr>
          <w:b/>
          <w:sz w:val="24"/>
        </w:rPr>
        <w:t xml:space="preserve">All Schools: </w:t>
      </w:r>
      <w:r w:rsidR="00362CF9" w:rsidRPr="00801F08">
        <w:rPr>
          <w:b/>
          <w:sz w:val="24"/>
        </w:rPr>
        <w:t xml:space="preserve">Correlation between Reading </w:t>
      </w:r>
      <w:r w:rsidR="00AC4309" w:rsidRPr="00801F08">
        <w:rPr>
          <w:b/>
          <w:sz w:val="24"/>
        </w:rPr>
        <w:t xml:space="preserve">Levels </w:t>
      </w:r>
      <w:r w:rsidR="00362CF9" w:rsidRPr="00801F08">
        <w:rPr>
          <w:b/>
          <w:sz w:val="24"/>
        </w:rPr>
        <w:t xml:space="preserve">and the </w:t>
      </w:r>
      <w:r w:rsidR="00AC4309" w:rsidRPr="00801F08">
        <w:rPr>
          <w:b/>
          <w:sz w:val="24"/>
        </w:rPr>
        <w:t xml:space="preserve">New York </w:t>
      </w:r>
      <w:r w:rsidR="00362CF9" w:rsidRPr="00801F08">
        <w:rPr>
          <w:b/>
          <w:sz w:val="24"/>
        </w:rPr>
        <w:t>State ELA Assessments.</w:t>
      </w:r>
    </w:p>
    <w:p w:rsidR="00D8061C" w:rsidRDefault="001400E1" w:rsidP="00D8061C">
      <w:r>
        <w:t>There is a</w:t>
      </w:r>
      <w:r w:rsidR="00362CF9">
        <w:t xml:space="preserve"> correlation between the </w:t>
      </w:r>
      <w:r>
        <w:t>New York State ELA Levels and</w:t>
      </w:r>
      <w:r w:rsidR="00362CF9">
        <w:t xml:space="preserve"> </w:t>
      </w:r>
      <w:r>
        <w:t>Reading Levels.</w:t>
      </w:r>
    </w:p>
    <w:p w:rsidR="00D8061C" w:rsidRDefault="001400E1" w:rsidP="00D8061C">
      <w:pPr>
        <w:pStyle w:val="ListParagraph"/>
        <w:numPr>
          <w:ilvl w:val="0"/>
          <w:numId w:val="5"/>
        </w:numPr>
      </w:pPr>
      <w:r>
        <w:t xml:space="preserve">Between </w:t>
      </w:r>
      <w:r w:rsidR="00D8061C">
        <w:t xml:space="preserve">25% - 45% of </w:t>
      </w:r>
      <w:r>
        <w:t>students,</w:t>
      </w:r>
      <w:r w:rsidR="00D8061C">
        <w:t xml:space="preserve"> who test at </w:t>
      </w:r>
      <w:r w:rsidR="00D8061C" w:rsidRPr="001400E1">
        <w:rPr>
          <w:b/>
          <w:color w:val="FF0000"/>
        </w:rPr>
        <w:t>Level 1</w:t>
      </w:r>
      <w:r>
        <w:rPr>
          <w:b/>
          <w:color w:val="FF0000"/>
        </w:rPr>
        <w:t xml:space="preserve"> on the ELA</w:t>
      </w:r>
      <w:r w:rsidR="00D8061C">
        <w:t xml:space="preserve">, </w:t>
      </w:r>
      <w:r>
        <w:t>are</w:t>
      </w:r>
      <w:r w:rsidR="00D8061C">
        <w:t xml:space="preserve"> </w:t>
      </w:r>
      <w:r>
        <w:t xml:space="preserve">incorrectly </w:t>
      </w:r>
      <w:r w:rsidR="00D8061C">
        <w:t xml:space="preserve">assessed to be reading at F&amp;P Levels 3 &amp; 4.  The lower the number, the better </w:t>
      </w:r>
      <w:r>
        <w:t xml:space="preserve">a school is </w:t>
      </w:r>
      <w:r w:rsidR="00A83BF2">
        <w:t xml:space="preserve">able </w:t>
      </w:r>
      <w:r w:rsidR="00D8061C">
        <w:t xml:space="preserve">to correctly level students.  </w:t>
      </w:r>
      <w:r>
        <w:t xml:space="preserve"> </w:t>
      </w:r>
    </w:p>
    <w:p w:rsidR="003B5128" w:rsidRDefault="003B5128" w:rsidP="00D8061C">
      <w:pPr>
        <w:pStyle w:val="ListParagraph"/>
        <w:numPr>
          <w:ilvl w:val="0"/>
          <w:numId w:val="5"/>
        </w:numPr>
      </w:pPr>
      <w:r>
        <w:t>A</w:t>
      </w:r>
      <w:r w:rsidR="00D8061C">
        <w:t>lmost all</w:t>
      </w:r>
      <w:r>
        <w:t>, &gt;90%</w:t>
      </w:r>
      <w:r w:rsidR="00D8061C">
        <w:t xml:space="preserve"> students who </w:t>
      </w:r>
      <w:r>
        <w:t xml:space="preserve">test at </w:t>
      </w:r>
      <w:r w:rsidRPr="003B5128">
        <w:rPr>
          <w:b/>
          <w:color w:val="006600"/>
        </w:rPr>
        <w:t>Level 3</w:t>
      </w:r>
      <w:r w:rsidRPr="003B5128">
        <w:t xml:space="preserve"> or </w:t>
      </w:r>
      <w:r w:rsidRPr="003B5128">
        <w:rPr>
          <w:b/>
          <w:color w:val="17365D" w:themeColor="text2" w:themeShade="BF"/>
        </w:rPr>
        <w:t>Level 4</w:t>
      </w:r>
      <w:r w:rsidRPr="003B5128">
        <w:t xml:space="preserve"> on the ELA</w:t>
      </w:r>
      <w:r>
        <w:t>, are</w:t>
      </w:r>
      <w:r w:rsidR="001400E1">
        <w:t xml:space="preserve"> read</w:t>
      </w:r>
      <w:r>
        <w:t>ing</w:t>
      </w:r>
      <w:r w:rsidR="001400E1">
        <w:t xml:space="preserve"> </w:t>
      </w:r>
      <w:r w:rsidR="00D8061C">
        <w:t xml:space="preserve">at a </w:t>
      </w:r>
      <w:r>
        <w:t xml:space="preserve">F&amp;P </w:t>
      </w:r>
      <w:r w:rsidR="00D8061C">
        <w:t xml:space="preserve">Level 3 </w:t>
      </w:r>
    </w:p>
    <w:p w:rsidR="00D8061C" w:rsidRDefault="00D8061C" w:rsidP="003B5128">
      <w:pPr>
        <w:pStyle w:val="ListParagraph"/>
      </w:pPr>
      <w:proofErr w:type="gramStart"/>
      <w:r>
        <w:t>or</w:t>
      </w:r>
      <w:proofErr w:type="gramEnd"/>
      <w:r>
        <w:t xml:space="preserve"> a </w:t>
      </w:r>
      <w:r w:rsidR="003B5128">
        <w:t xml:space="preserve">Level </w:t>
      </w:r>
      <w:r>
        <w:t xml:space="preserve">4.  </w:t>
      </w:r>
    </w:p>
    <w:p w:rsidR="00EA2C1F" w:rsidRPr="00362CF9" w:rsidRDefault="00EA2C1F" w:rsidP="00D8061C">
      <w:pPr>
        <w:rPr>
          <w:sz w:val="36"/>
        </w:rPr>
      </w:pPr>
      <w:r w:rsidRPr="00362CF9">
        <w:rPr>
          <w:sz w:val="36"/>
        </w:rPr>
        <w:br w:type="page"/>
      </w:r>
    </w:p>
    <w:p w:rsidR="00B4097D" w:rsidRDefault="00A83BF2">
      <w:pPr>
        <w:rPr>
          <w:b/>
          <w:sz w:val="28"/>
        </w:rPr>
      </w:pPr>
      <w:r>
        <w:rPr>
          <w:b/>
          <w:sz w:val="28"/>
        </w:rPr>
        <w:lastRenderedPageBreak/>
        <w:t xml:space="preserve">C.S. 300 </w:t>
      </w:r>
      <w:proofErr w:type="gramStart"/>
      <w:r w:rsidR="00B4097D">
        <w:rPr>
          <w:b/>
          <w:sz w:val="28"/>
        </w:rPr>
        <w:t>Kindergarten</w:t>
      </w:r>
      <w:proofErr w:type="gramEnd"/>
    </w:p>
    <w:p w:rsidR="00B4097D" w:rsidRDefault="00B4097D" w:rsidP="00B4097D">
      <w:r>
        <w:t>83 Students were tested in December and in May.</w:t>
      </w:r>
    </w:p>
    <w:p w:rsidR="00750BFD" w:rsidRPr="00B4097D" w:rsidRDefault="00750BFD">
      <w:pPr>
        <w:rPr>
          <w:b/>
          <w:u w:val="single"/>
        </w:rPr>
      </w:pPr>
      <w:r w:rsidRPr="00B4097D">
        <w:rPr>
          <w:b/>
          <w:u w:val="single"/>
        </w:rPr>
        <w:t>55 out of 83 tested Kindergarten Students were entered at a Level A in December 2012. – 66%</w:t>
      </w:r>
    </w:p>
    <w:p w:rsidR="00750BFD" w:rsidRDefault="00750BFD">
      <w:r>
        <w:t xml:space="preserve">Of these students </w:t>
      </w:r>
    </w:p>
    <w:p w:rsidR="00750BFD" w:rsidRDefault="00750BFD" w:rsidP="00B4097D">
      <w:pPr>
        <w:pStyle w:val="ListParagraph"/>
        <w:numPr>
          <w:ilvl w:val="0"/>
          <w:numId w:val="1"/>
        </w:numPr>
      </w:pPr>
      <w:r>
        <w:t>8 or 15% Remained at an A in May, 2013.</w:t>
      </w:r>
    </w:p>
    <w:p w:rsidR="00750BFD" w:rsidRDefault="00750BFD" w:rsidP="00B4097D">
      <w:pPr>
        <w:pStyle w:val="ListParagraph"/>
        <w:numPr>
          <w:ilvl w:val="0"/>
          <w:numId w:val="1"/>
        </w:numPr>
      </w:pPr>
      <w:r>
        <w:t>15 or 27% improved slightly to a B in May, 2013.</w:t>
      </w:r>
    </w:p>
    <w:p w:rsidR="00750BFD" w:rsidRDefault="00750BFD" w:rsidP="00B4097D">
      <w:pPr>
        <w:pStyle w:val="ListParagraph"/>
        <w:numPr>
          <w:ilvl w:val="0"/>
          <w:numId w:val="1"/>
        </w:numPr>
      </w:pPr>
      <w:r>
        <w:t>13 or 24% improved to a C</w:t>
      </w:r>
      <w:r w:rsidRPr="00750BFD">
        <w:t xml:space="preserve"> </w:t>
      </w:r>
      <w:r>
        <w:t>in May, 2013.</w:t>
      </w:r>
    </w:p>
    <w:p w:rsidR="00750BFD" w:rsidRDefault="00750BFD" w:rsidP="00B4097D">
      <w:pPr>
        <w:pStyle w:val="ListParagraph"/>
        <w:numPr>
          <w:ilvl w:val="0"/>
          <w:numId w:val="1"/>
        </w:numPr>
      </w:pPr>
      <w:r>
        <w:t>25 or 45% were on or Above Level D or higher in May, 2013.</w:t>
      </w:r>
    </w:p>
    <w:p w:rsidR="00750BFD" w:rsidRDefault="00750BFD">
      <w:pPr>
        <w:rPr>
          <w:b/>
        </w:rPr>
      </w:pPr>
    </w:p>
    <w:p w:rsidR="00750BFD" w:rsidRDefault="00750BFD">
      <w:pPr>
        <w:rPr>
          <w:b/>
          <w:u w:val="single"/>
        </w:rPr>
      </w:pPr>
      <w:r w:rsidRPr="00B4097D">
        <w:rPr>
          <w:b/>
          <w:u w:val="single"/>
        </w:rPr>
        <w:t>28 out of 83 tested Kindergarten Students were Level B or higher in December 2012 – 33%</w:t>
      </w:r>
    </w:p>
    <w:p w:rsidR="00B4097D" w:rsidRDefault="00B4097D" w:rsidP="00B4097D">
      <w:r>
        <w:t xml:space="preserve">Of these students </w:t>
      </w:r>
    </w:p>
    <w:p w:rsidR="00750BFD" w:rsidRDefault="00750BFD" w:rsidP="00B4097D">
      <w:pPr>
        <w:pStyle w:val="ListParagraph"/>
        <w:numPr>
          <w:ilvl w:val="0"/>
          <w:numId w:val="2"/>
        </w:numPr>
      </w:pPr>
      <w:r w:rsidRPr="00750BFD">
        <w:t>27 out of 28</w:t>
      </w:r>
      <w:r>
        <w:t xml:space="preserve"> </w:t>
      </w:r>
      <w:r w:rsidR="003D4625">
        <w:t xml:space="preserve">(96%) </w:t>
      </w:r>
      <w:r>
        <w:t xml:space="preserve">- were on or Above Level D </w:t>
      </w:r>
      <w:r w:rsidRPr="00750BFD">
        <w:t>in</w:t>
      </w:r>
      <w:r>
        <w:t xml:space="preserve"> May, 2013.  One student tested at Level C.</w:t>
      </w:r>
    </w:p>
    <w:p w:rsidR="00B4097D" w:rsidRPr="00B4097D" w:rsidRDefault="00B4097D" w:rsidP="00B4097D">
      <w:pPr>
        <w:rPr>
          <w:b/>
          <w:sz w:val="24"/>
        </w:rPr>
      </w:pPr>
      <w:r w:rsidRPr="00B4097D">
        <w:rPr>
          <w:b/>
          <w:sz w:val="24"/>
        </w:rPr>
        <w:t>Intermediate Target</w:t>
      </w:r>
    </w:p>
    <w:p w:rsidR="00B4097D" w:rsidRPr="00B4097D" w:rsidRDefault="00B4097D" w:rsidP="00B4097D">
      <w:r w:rsidRPr="00B4097D">
        <w:t>In Kindergarten at C.S. 300 one of the targets should be getting as many students</w:t>
      </w:r>
      <w:r w:rsidR="00F03F07">
        <w:t xml:space="preserve"> as possible to a B by December, as almost all of these students are on level by the end of the school year.</w:t>
      </w:r>
    </w:p>
    <w:p w:rsidR="00750BFD" w:rsidRDefault="00B4097D">
      <w:pPr>
        <w:rPr>
          <w:b/>
          <w:sz w:val="24"/>
        </w:rPr>
      </w:pPr>
      <w:r w:rsidRPr="00B4097D">
        <w:rPr>
          <w:b/>
          <w:sz w:val="24"/>
        </w:rPr>
        <w:t>Key Teacher Measure</w:t>
      </w:r>
    </w:p>
    <w:p w:rsidR="00750BFD" w:rsidRDefault="003D4625">
      <w:r>
        <w:t>In judging the effectiveness of Kindergarten teachers, the critical measure should be how many students who were reading at an F&amp;P Level A or below in December, were reading at a C or higher in May.</w:t>
      </w:r>
    </w:p>
    <w:p w:rsidR="00B4097D" w:rsidRPr="00B4097D" w:rsidRDefault="00B4097D">
      <w:pPr>
        <w:rPr>
          <w:b/>
          <w:sz w:val="24"/>
        </w:rPr>
      </w:pPr>
      <w:r w:rsidRPr="00B4097D">
        <w:rPr>
          <w:b/>
          <w:sz w:val="24"/>
        </w:rPr>
        <w:t>Heroine</w:t>
      </w:r>
    </w:p>
    <w:p w:rsidR="00B4097D" w:rsidRDefault="003D4625">
      <w:r>
        <w:t xml:space="preserve">By this measure, </w:t>
      </w:r>
      <w:r w:rsidRPr="003D4625">
        <w:t xml:space="preserve">Geraldine </w:t>
      </w:r>
      <w:proofErr w:type="spellStart"/>
      <w:r w:rsidRPr="003D4625">
        <w:t>Caneja</w:t>
      </w:r>
      <w:proofErr w:type="spellEnd"/>
      <w:r w:rsidR="00123AF5">
        <w:t>, Class 103 was the most effective teacher.  She only ha</w:t>
      </w:r>
      <w:r w:rsidR="00B4097D">
        <w:t>d</w:t>
      </w:r>
      <w:r w:rsidR="00123AF5">
        <w:t xml:space="preserve"> 9 students at level </w:t>
      </w:r>
      <w:proofErr w:type="gramStart"/>
      <w:r w:rsidR="00123AF5">
        <w:t>A</w:t>
      </w:r>
      <w:proofErr w:type="gramEnd"/>
      <w:r w:rsidR="00123AF5">
        <w:t xml:space="preserve"> in December, but 7 or 78% of them were at C or higher by May.  </w:t>
      </w:r>
    </w:p>
    <w:p w:rsidR="003D4625" w:rsidRDefault="00123AF5">
      <w:proofErr w:type="gramStart"/>
      <w:r>
        <w:t>The  other</w:t>
      </w:r>
      <w:proofErr w:type="gramEnd"/>
      <w:r>
        <w:t xml:space="preserve"> three teachers in Kindergarten were all between 54% and 59%.</w:t>
      </w:r>
    </w:p>
    <w:p w:rsidR="00864538" w:rsidRDefault="00864538">
      <w:pPr>
        <w:rPr>
          <w:b/>
        </w:rPr>
      </w:pPr>
      <w:r>
        <w:rPr>
          <w:b/>
        </w:rPr>
        <w:br w:type="page"/>
      </w:r>
    </w:p>
    <w:p w:rsidR="00864538" w:rsidRPr="003D4625" w:rsidRDefault="00864538" w:rsidP="00864538">
      <w:pPr>
        <w:rPr>
          <w:b/>
          <w:sz w:val="28"/>
        </w:rPr>
      </w:pPr>
      <w:r w:rsidRPr="003D4625">
        <w:rPr>
          <w:b/>
          <w:sz w:val="28"/>
        </w:rPr>
        <w:lastRenderedPageBreak/>
        <w:t>C.S. 300 F&amp;P Observations</w:t>
      </w:r>
    </w:p>
    <w:p w:rsidR="00123AF5" w:rsidRPr="00B4097D" w:rsidRDefault="00A83BF2">
      <w:pPr>
        <w:rPr>
          <w:b/>
          <w:sz w:val="28"/>
        </w:rPr>
      </w:pPr>
      <w:r>
        <w:rPr>
          <w:b/>
          <w:sz w:val="28"/>
        </w:rPr>
        <w:t xml:space="preserve">C.S. 300 </w:t>
      </w:r>
      <w:r w:rsidR="00123AF5" w:rsidRPr="00B4097D">
        <w:rPr>
          <w:b/>
          <w:sz w:val="28"/>
        </w:rPr>
        <w:t xml:space="preserve">First </w:t>
      </w:r>
      <w:proofErr w:type="gramStart"/>
      <w:r w:rsidR="00123AF5" w:rsidRPr="00B4097D">
        <w:rPr>
          <w:b/>
          <w:sz w:val="28"/>
        </w:rPr>
        <w:t>Grade</w:t>
      </w:r>
      <w:proofErr w:type="gramEnd"/>
    </w:p>
    <w:p w:rsidR="00123AF5" w:rsidRDefault="00123AF5">
      <w:r>
        <w:t>89 Students were tested in October and in May.</w:t>
      </w:r>
    </w:p>
    <w:p w:rsidR="00864538" w:rsidRDefault="00123AF5" w:rsidP="00B4097D">
      <w:pPr>
        <w:pStyle w:val="ListParagraph"/>
        <w:numPr>
          <w:ilvl w:val="0"/>
          <w:numId w:val="2"/>
        </w:numPr>
      </w:pPr>
      <w:r>
        <w:t xml:space="preserve">27 out 89 - started at Level A.  – 30%.  Of these 27 students, only two – 7% were on or above level </w:t>
      </w:r>
      <w:r w:rsidR="00864538">
        <w:t>by the end of first grade.</w:t>
      </w:r>
    </w:p>
    <w:p w:rsidR="00864538" w:rsidRDefault="00123AF5" w:rsidP="00B4097D">
      <w:pPr>
        <w:pStyle w:val="ListParagraph"/>
        <w:numPr>
          <w:ilvl w:val="0"/>
          <w:numId w:val="2"/>
        </w:numPr>
      </w:pPr>
      <w:r>
        <w:t>21 out 89 - started at Level B.  – 24%.  Of these 2</w:t>
      </w:r>
      <w:r w:rsidR="00864538">
        <w:t>1</w:t>
      </w:r>
      <w:r>
        <w:t xml:space="preserve"> students, 10 </w:t>
      </w:r>
      <w:r w:rsidR="00864538">
        <w:t>– 37% was</w:t>
      </w:r>
      <w:r>
        <w:t xml:space="preserve"> on or above level </w:t>
      </w:r>
      <w:r w:rsidR="00864538">
        <w:t>by the end of first grade.</w:t>
      </w:r>
    </w:p>
    <w:p w:rsidR="00864538" w:rsidRDefault="00864538" w:rsidP="00B4097D">
      <w:pPr>
        <w:pStyle w:val="ListParagraph"/>
        <w:numPr>
          <w:ilvl w:val="0"/>
          <w:numId w:val="2"/>
        </w:numPr>
      </w:pPr>
      <w:r>
        <w:t>9 out of 89 – started at Level C – 10%</w:t>
      </w:r>
      <w:r w:rsidR="00B4097D">
        <w:t>.  Of these 9 students,</w:t>
      </w:r>
      <w:r>
        <w:t xml:space="preserve"> 6 – 66% was on or above level by the end of first grade.</w:t>
      </w:r>
    </w:p>
    <w:p w:rsidR="00864538" w:rsidRDefault="00864538" w:rsidP="00B4097D">
      <w:pPr>
        <w:pStyle w:val="ListParagraph"/>
        <w:numPr>
          <w:ilvl w:val="0"/>
          <w:numId w:val="2"/>
        </w:numPr>
      </w:pPr>
      <w:r>
        <w:t xml:space="preserve">The remaining 32 students started the year reading at Levels D or Higher.  All 32 students = 100% </w:t>
      </w:r>
      <w:r w:rsidR="00B4097D">
        <w:t xml:space="preserve">- </w:t>
      </w:r>
      <w:r>
        <w:t>were reading on or above level by the end of first grade.</w:t>
      </w:r>
    </w:p>
    <w:p w:rsidR="00B4097D" w:rsidRDefault="00B4097D" w:rsidP="00B4097D">
      <w:pPr>
        <w:rPr>
          <w:b/>
          <w:sz w:val="24"/>
        </w:rPr>
      </w:pPr>
    </w:p>
    <w:p w:rsidR="00B4097D" w:rsidRPr="00B4097D" w:rsidRDefault="00B4097D" w:rsidP="00B4097D">
      <w:pPr>
        <w:rPr>
          <w:b/>
          <w:sz w:val="24"/>
        </w:rPr>
      </w:pPr>
      <w:r w:rsidRPr="00B4097D">
        <w:rPr>
          <w:b/>
          <w:sz w:val="24"/>
        </w:rPr>
        <w:t>Key Teacher Measure</w:t>
      </w:r>
    </w:p>
    <w:p w:rsidR="00B4097D" w:rsidRDefault="00B4097D" w:rsidP="00B4097D">
      <w:r>
        <w:t>In judging the effectiveness of First Grade Teacher</w:t>
      </w:r>
      <w:r w:rsidR="00A83BF2">
        <w:t xml:space="preserve"> </w:t>
      </w:r>
      <w:r>
        <w:t>one key measure</w:t>
      </w:r>
      <w:r w:rsidR="00A83BF2">
        <w:t xml:space="preserve"> is to calculate the percen</w:t>
      </w:r>
      <w:r>
        <w:t>tage of students reading at Level s A, B &amp; C</w:t>
      </w:r>
      <w:r w:rsidR="00A83BF2">
        <w:t xml:space="preserve"> at the beginning of the year, that </w:t>
      </w:r>
      <w:r>
        <w:t xml:space="preserve">are reading on or above level </w:t>
      </w:r>
      <w:r w:rsidRPr="00A83BF2">
        <w:rPr>
          <w:rFonts w:ascii="Times New Roman" w:hAnsi="Times New Roman" w:cs="Times New Roman"/>
        </w:rPr>
        <w:t>I</w:t>
      </w:r>
      <w:r>
        <w:t xml:space="preserve"> by the end of first grade.</w:t>
      </w:r>
    </w:p>
    <w:p w:rsidR="00B4097D" w:rsidRDefault="00B4097D" w:rsidP="00B4097D">
      <w:r>
        <w:t>Since there is a big difference between A, B and C readers, points will be assigned as follows:</w:t>
      </w:r>
    </w:p>
    <w:p w:rsidR="009A3453" w:rsidRDefault="009A3453" w:rsidP="00B4097D"/>
    <w:p w:rsidR="009A3453" w:rsidRPr="00F03F07" w:rsidRDefault="009A3453" w:rsidP="009A3453">
      <w:pPr>
        <w:spacing w:after="0"/>
        <w:rPr>
          <w:b/>
          <w:sz w:val="24"/>
        </w:rPr>
      </w:pPr>
      <w:r w:rsidRPr="00F03F07">
        <w:rPr>
          <w:b/>
          <w:sz w:val="24"/>
        </w:rPr>
        <w:t>First Grade Points System</w:t>
      </w:r>
    </w:p>
    <w:p w:rsidR="00B4097D" w:rsidRDefault="00B4097D" w:rsidP="009A3453">
      <w:pPr>
        <w:pStyle w:val="ListParagraph"/>
        <w:numPr>
          <w:ilvl w:val="0"/>
          <w:numId w:val="3"/>
        </w:numPr>
        <w:spacing w:after="0"/>
      </w:pPr>
      <w:r>
        <w:t>5 Points if the student starts a</w:t>
      </w:r>
      <w:r w:rsidR="00A83BF2">
        <w:t>t</w:t>
      </w:r>
      <w:r>
        <w:t xml:space="preserve"> an </w:t>
      </w:r>
      <w:r w:rsidRPr="00B4097D">
        <w:rPr>
          <w:b/>
          <w:sz w:val="28"/>
        </w:rPr>
        <w:t>A</w:t>
      </w:r>
      <w:r w:rsidRPr="00B4097D">
        <w:rPr>
          <w:b/>
        </w:rPr>
        <w:t xml:space="preserve"> </w:t>
      </w:r>
      <w:r>
        <w:t xml:space="preserve">and moves to </w:t>
      </w:r>
      <w:proofErr w:type="gramStart"/>
      <w:r>
        <w:t xml:space="preserve">an </w:t>
      </w:r>
      <w:r w:rsidRPr="00A83BF2">
        <w:rPr>
          <w:rFonts w:ascii="Times New Roman" w:hAnsi="Times New Roman" w:cs="Times New Roman"/>
        </w:rPr>
        <w:t>I</w:t>
      </w:r>
      <w:proofErr w:type="gramEnd"/>
      <w:r w:rsidRPr="00A83BF2">
        <w:rPr>
          <w:rFonts w:ascii="Times New Roman" w:hAnsi="Times New Roman" w:cs="Times New Roman"/>
        </w:rPr>
        <w:t xml:space="preserve"> </w:t>
      </w:r>
      <w:r>
        <w:t>or higher.</w:t>
      </w:r>
    </w:p>
    <w:p w:rsidR="00B4097D" w:rsidRDefault="00B4097D" w:rsidP="009A3453">
      <w:pPr>
        <w:pStyle w:val="ListParagraph"/>
        <w:numPr>
          <w:ilvl w:val="0"/>
          <w:numId w:val="3"/>
        </w:numPr>
        <w:spacing w:after="0"/>
      </w:pPr>
      <w:r>
        <w:t>4 Points if the student starts a</w:t>
      </w:r>
      <w:r w:rsidR="00A83BF2">
        <w:t>t</w:t>
      </w:r>
      <w:r>
        <w:t xml:space="preserve"> an </w:t>
      </w:r>
      <w:r w:rsidRPr="00B4097D">
        <w:rPr>
          <w:b/>
          <w:sz w:val="28"/>
        </w:rPr>
        <w:t>A</w:t>
      </w:r>
      <w:r>
        <w:t xml:space="preserve"> and movers to a G or an H.</w:t>
      </w:r>
    </w:p>
    <w:p w:rsidR="00B4097D" w:rsidRDefault="009A3453" w:rsidP="009A3453">
      <w:pPr>
        <w:pStyle w:val="ListParagraph"/>
        <w:numPr>
          <w:ilvl w:val="0"/>
          <w:numId w:val="3"/>
        </w:numPr>
        <w:spacing w:after="0"/>
      </w:pPr>
      <w:r>
        <w:t>4</w:t>
      </w:r>
      <w:r w:rsidR="00B4097D">
        <w:t xml:space="preserve"> Points if a student starts a</w:t>
      </w:r>
      <w:r w:rsidR="00A83BF2">
        <w:t>t a</w:t>
      </w:r>
      <w:r w:rsidR="00B4097D">
        <w:t xml:space="preserve"> </w:t>
      </w:r>
      <w:r w:rsidR="00B4097D" w:rsidRPr="00B4097D">
        <w:rPr>
          <w:b/>
          <w:sz w:val="28"/>
        </w:rPr>
        <w:t>B</w:t>
      </w:r>
      <w:r w:rsidR="00B4097D">
        <w:t xml:space="preserve"> and moves to </w:t>
      </w:r>
      <w:proofErr w:type="gramStart"/>
      <w:r w:rsidR="00B4097D">
        <w:t xml:space="preserve">an </w:t>
      </w:r>
      <w:r w:rsidR="00B4097D" w:rsidRPr="00A83BF2">
        <w:rPr>
          <w:rFonts w:ascii="Times New Roman" w:hAnsi="Times New Roman" w:cs="Times New Roman"/>
        </w:rPr>
        <w:t>I</w:t>
      </w:r>
      <w:proofErr w:type="gramEnd"/>
      <w:r w:rsidR="00B4097D">
        <w:t xml:space="preserve"> or higher.</w:t>
      </w:r>
    </w:p>
    <w:p w:rsidR="00B4097D" w:rsidRDefault="009A3453" w:rsidP="009A3453">
      <w:pPr>
        <w:pStyle w:val="ListParagraph"/>
        <w:numPr>
          <w:ilvl w:val="0"/>
          <w:numId w:val="3"/>
        </w:numPr>
        <w:spacing w:after="0"/>
      </w:pPr>
      <w:r>
        <w:t>3</w:t>
      </w:r>
      <w:r w:rsidR="00B4097D">
        <w:t xml:space="preserve"> Points if a student starts a</w:t>
      </w:r>
      <w:r w:rsidR="00A83BF2">
        <w:t>t a</w:t>
      </w:r>
      <w:r w:rsidR="00B4097D" w:rsidRPr="00B4097D">
        <w:rPr>
          <w:b/>
        </w:rPr>
        <w:t xml:space="preserve"> </w:t>
      </w:r>
      <w:r w:rsidR="00B4097D" w:rsidRPr="00B4097D">
        <w:rPr>
          <w:b/>
          <w:sz w:val="28"/>
        </w:rPr>
        <w:t>B</w:t>
      </w:r>
      <w:r w:rsidR="00B4097D">
        <w:t xml:space="preserve"> and moves to a G or an H.</w:t>
      </w:r>
    </w:p>
    <w:p w:rsidR="00B4097D" w:rsidRDefault="00B4097D" w:rsidP="009A3453">
      <w:pPr>
        <w:pStyle w:val="ListParagraph"/>
        <w:numPr>
          <w:ilvl w:val="0"/>
          <w:numId w:val="3"/>
        </w:numPr>
        <w:spacing w:after="0"/>
      </w:pPr>
      <w:r>
        <w:t>1 Point if a student starts a</w:t>
      </w:r>
      <w:r w:rsidR="00A83BF2">
        <w:t>t</w:t>
      </w:r>
      <w:r>
        <w:t xml:space="preserve"> a </w:t>
      </w:r>
      <w:r w:rsidRPr="00B4097D">
        <w:rPr>
          <w:b/>
          <w:sz w:val="28"/>
        </w:rPr>
        <w:t>C</w:t>
      </w:r>
      <w:r>
        <w:t xml:space="preserve"> and moves to an </w:t>
      </w:r>
      <w:r w:rsidRPr="00A83BF2">
        <w:rPr>
          <w:rFonts w:ascii="Times New Roman" w:hAnsi="Times New Roman" w:cs="Times New Roman"/>
        </w:rPr>
        <w:t>I o</w:t>
      </w:r>
      <w:r>
        <w:t>r higher.</w:t>
      </w:r>
    </w:p>
    <w:p w:rsidR="00B4097D" w:rsidRDefault="00B4097D" w:rsidP="00B4097D"/>
    <w:p w:rsidR="00F03F07" w:rsidRPr="00B4097D" w:rsidRDefault="00F03F07" w:rsidP="00F03F07">
      <w:pPr>
        <w:rPr>
          <w:b/>
          <w:sz w:val="24"/>
        </w:rPr>
      </w:pPr>
      <w:r w:rsidRPr="00B4097D">
        <w:rPr>
          <w:b/>
          <w:sz w:val="24"/>
        </w:rPr>
        <w:t>Heroine</w:t>
      </w:r>
      <w:r>
        <w:rPr>
          <w:b/>
          <w:sz w:val="24"/>
        </w:rPr>
        <w:t>s</w:t>
      </w:r>
    </w:p>
    <w:p w:rsidR="00F03F07" w:rsidRDefault="00F03F07" w:rsidP="00EA225E">
      <w:pPr>
        <w:pStyle w:val="ListParagraph"/>
        <w:numPr>
          <w:ilvl w:val="0"/>
          <w:numId w:val="8"/>
        </w:numPr>
        <w:spacing w:after="0"/>
      </w:pPr>
      <w:r>
        <w:t>Using the Points system, Elizabeth Claudio performed best with 28 points.</w:t>
      </w:r>
    </w:p>
    <w:p w:rsidR="00F03F07" w:rsidRDefault="00F03F07" w:rsidP="00EA225E">
      <w:pPr>
        <w:pStyle w:val="ListParagraph"/>
        <w:numPr>
          <w:ilvl w:val="0"/>
          <w:numId w:val="8"/>
        </w:numPr>
        <w:spacing w:after="0"/>
      </w:pPr>
      <w:r>
        <w:t xml:space="preserve">Close behind in second place was Danielle </w:t>
      </w:r>
      <w:proofErr w:type="spellStart"/>
      <w:r>
        <w:t>Bazemore</w:t>
      </w:r>
      <w:proofErr w:type="spellEnd"/>
      <w:r>
        <w:t xml:space="preserve"> with 26 Points</w:t>
      </w:r>
    </w:p>
    <w:p w:rsidR="00F03F07" w:rsidRDefault="00F03F07" w:rsidP="00F03F07">
      <w:pPr>
        <w:rPr>
          <w:b/>
        </w:rPr>
      </w:pPr>
      <w:r>
        <w:rPr>
          <w:b/>
        </w:rPr>
        <w:br w:type="page"/>
      </w:r>
    </w:p>
    <w:p w:rsidR="00B4097D" w:rsidRPr="009A7553" w:rsidRDefault="002958DA" w:rsidP="00B4097D">
      <w:pPr>
        <w:rPr>
          <w:b/>
          <w:sz w:val="32"/>
        </w:rPr>
      </w:pPr>
      <w:proofErr w:type="gramStart"/>
      <w:r>
        <w:rPr>
          <w:b/>
          <w:sz w:val="32"/>
        </w:rPr>
        <w:lastRenderedPageBreak/>
        <w:t>Assessing Teacher Performance in Reading for Grades Two to Five.</w:t>
      </w:r>
      <w:proofErr w:type="gramEnd"/>
    </w:p>
    <w:p w:rsidR="006A43E9" w:rsidRPr="00BE7113" w:rsidRDefault="00BE7113" w:rsidP="00B4097D">
      <w:pPr>
        <w:rPr>
          <w:b/>
          <w:sz w:val="24"/>
        </w:rPr>
      </w:pPr>
      <w:r>
        <w:rPr>
          <w:b/>
          <w:sz w:val="24"/>
        </w:rPr>
        <w:t xml:space="preserve">Measuring </w:t>
      </w:r>
      <w:r w:rsidR="006A43E9" w:rsidRPr="00A83BF2">
        <w:rPr>
          <w:b/>
          <w:sz w:val="24"/>
        </w:rPr>
        <w:t>Level Change</w:t>
      </w:r>
      <w:r w:rsidRPr="00A83BF2">
        <w:rPr>
          <w:b/>
          <w:sz w:val="24"/>
        </w:rPr>
        <w:t xml:space="preserve">s </w:t>
      </w:r>
      <w:r>
        <w:rPr>
          <w:b/>
          <w:sz w:val="24"/>
        </w:rPr>
        <w:t>for</w:t>
      </w:r>
      <w:r w:rsidR="002958DA" w:rsidRPr="00BE7113">
        <w:rPr>
          <w:b/>
          <w:sz w:val="24"/>
        </w:rPr>
        <w:t xml:space="preserve"> Students in Grades Two through Five.</w:t>
      </w:r>
    </w:p>
    <w:p w:rsidR="002958DA" w:rsidRDefault="002958DA" w:rsidP="002958DA">
      <w:r>
        <w:t xml:space="preserve">It is extremely hard to move students from Level 1 to Level 2; or from Level 2 to Level 3.  But this has to be one of the most important targets or objectives for the elementary school teacher.  </w:t>
      </w:r>
    </w:p>
    <w:p w:rsidR="002958DA" w:rsidRDefault="002958DA" w:rsidP="00B4097D">
      <w:pPr>
        <w:rPr>
          <w:color w:val="FF0000"/>
        </w:rPr>
      </w:pPr>
      <w:r w:rsidRPr="002958DA">
        <w:rPr>
          <w:color w:val="FF0000"/>
        </w:rPr>
        <w:t>For all students in second grade through fifth grade, there were 94 students who were at Level 1 in October.  Of these students 54 or 57% stayed at Level 1.  23 students – 24% moved up to Level 2.  17 students – 18% - moved to Levels 3 or 4.</w:t>
      </w:r>
    </w:p>
    <w:p w:rsidR="002958DA" w:rsidRPr="002958DA" w:rsidRDefault="002958DA" w:rsidP="002958DA">
      <w:pPr>
        <w:rPr>
          <w:b/>
          <w:color w:val="E36C0A" w:themeColor="accent6" w:themeShade="BF"/>
        </w:rPr>
      </w:pPr>
      <w:r w:rsidRPr="002958DA">
        <w:rPr>
          <w:b/>
          <w:color w:val="E36C0A" w:themeColor="accent6" w:themeShade="BF"/>
        </w:rPr>
        <w:t xml:space="preserve">For all students in second grade through fifth grade, there were 74 students who were at Level </w:t>
      </w:r>
      <w:r>
        <w:rPr>
          <w:b/>
          <w:color w:val="E36C0A" w:themeColor="accent6" w:themeShade="BF"/>
        </w:rPr>
        <w:t>2</w:t>
      </w:r>
      <w:r w:rsidRPr="002958DA">
        <w:rPr>
          <w:b/>
          <w:color w:val="E36C0A" w:themeColor="accent6" w:themeShade="BF"/>
        </w:rPr>
        <w:t xml:space="preserve"> in October.  Of these students </w:t>
      </w:r>
      <w:r>
        <w:rPr>
          <w:b/>
          <w:color w:val="E36C0A" w:themeColor="accent6" w:themeShade="BF"/>
        </w:rPr>
        <w:t>35</w:t>
      </w:r>
      <w:r w:rsidRPr="002958DA">
        <w:rPr>
          <w:b/>
          <w:color w:val="E36C0A" w:themeColor="accent6" w:themeShade="BF"/>
        </w:rPr>
        <w:t xml:space="preserve"> or </w:t>
      </w:r>
      <w:r>
        <w:rPr>
          <w:b/>
          <w:color w:val="E36C0A" w:themeColor="accent6" w:themeShade="BF"/>
        </w:rPr>
        <w:t>4</w:t>
      </w:r>
      <w:r w:rsidRPr="002958DA">
        <w:rPr>
          <w:b/>
          <w:color w:val="E36C0A" w:themeColor="accent6" w:themeShade="BF"/>
        </w:rPr>
        <w:t xml:space="preserve">7% stayed at Level </w:t>
      </w:r>
      <w:r>
        <w:rPr>
          <w:b/>
          <w:color w:val="E36C0A" w:themeColor="accent6" w:themeShade="BF"/>
        </w:rPr>
        <w:t>2</w:t>
      </w:r>
      <w:r w:rsidRPr="002958DA">
        <w:rPr>
          <w:b/>
          <w:color w:val="E36C0A" w:themeColor="accent6" w:themeShade="BF"/>
        </w:rPr>
        <w:t xml:space="preserve">.  </w:t>
      </w:r>
      <w:r>
        <w:rPr>
          <w:b/>
          <w:color w:val="E36C0A" w:themeColor="accent6" w:themeShade="BF"/>
        </w:rPr>
        <w:t>34</w:t>
      </w:r>
      <w:r w:rsidRPr="002958DA">
        <w:rPr>
          <w:b/>
          <w:color w:val="E36C0A" w:themeColor="accent6" w:themeShade="BF"/>
        </w:rPr>
        <w:t xml:space="preserve"> students – </w:t>
      </w:r>
      <w:r>
        <w:rPr>
          <w:b/>
          <w:color w:val="E36C0A" w:themeColor="accent6" w:themeShade="BF"/>
        </w:rPr>
        <w:t>47</w:t>
      </w:r>
      <w:r w:rsidRPr="002958DA">
        <w:rPr>
          <w:b/>
          <w:color w:val="E36C0A" w:themeColor="accent6" w:themeShade="BF"/>
        </w:rPr>
        <w:t>% - moved to Levels 3 or 4.</w:t>
      </w:r>
      <w:r>
        <w:rPr>
          <w:b/>
          <w:color w:val="E36C0A" w:themeColor="accent6" w:themeShade="BF"/>
        </w:rPr>
        <w:t xml:space="preserve">  Five students slipped back to Level 1. </w:t>
      </w:r>
      <w:r>
        <w:rPr>
          <w:b/>
          <w:noProof/>
          <w:color w:val="E36C0A" w:themeColor="accent6" w:themeShade="BF"/>
        </w:rPr>
        <w:drawing>
          <wp:inline distT="0" distB="0" distL="0" distR="0">
            <wp:extent cx="342900" cy="358565"/>
            <wp:effectExtent l="19050" t="0" r="0" b="0"/>
            <wp:docPr id="1" name="Picture 1" descr="C:\Users\Nigel\AppData\Local\Microsoft\Windows\Temporary Internet Files\Content.IE5\829ORIUB\MC90043440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gel\AppData\Local\Microsoft\Windows\Temporary Internet Files\Content.IE5\829ORIUB\MC900434407[1].wmf"/>
                    <pic:cNvPicPr>
                      <a:picLocks noChangeAspect="1" noChangeArrowheads="1"/>
                    </pic:cNvPicPr>
                  </pic:nvPicPr>
                  <pic:blipFill>
                    <a:blip r:embed="rId5" cstate="print"/>
                    <a:srcRect/>
                    <a:stretch>
                      <a:fillRect/>
                    </a:stretch>
                  </pic:blipFill>
                  <pic:spPr bwMode="auto">
                    <a:xfrm>
                      <a:off x="0" y="0"/>
                      <a:ext cx="342900" cy="358565"/>
                    </a:xfrm>
                    <a:prstGeom prst="rect">
                      <a:avLst/>
                    </a:prstGeom>
                    <a:noFill/>
                    <a:ln w="9525">
                      <a:noFill/>
                      <a:miter lim="800000"/>
                      <a:headEnd/>
                      <a:tailEnd/>
                    </a:ln>
                  </pic:spPr>
                </pic:pic>
              </a:graphicData>
            </a:graphic>
          </wp:inline>
        </w:drawing>
      </w:r>
    </w:p>
    <w:p w:rsidR="005C3228" w:rsidRPr="00BE7113" w:rsidRDefault="001753EC">
      <w:pPr>
        <w:rPr>
          <w:b/>
          <w:sz w:val="24"/>
          <w:szCs w:val="24"/>
        </w:rPr>
      </w:pPr>
      <w:r w:rsidRPr="001753EC">
        <w:rPr>
          <w:noProof/>
          <w:sz w:val="24"/>
          <w:szCs w:val="24"/>
        </w:rPr>
        <w:pict>
          <v:shapetype id="_x0000_t202" coordsize="21600,21600" o:spt="202" path="m,l,21600r21600,l21600,xe">
            <v:stroke joinstyle="miter"/>
            <v:path gradientshapeok="t" o:connecttype="rect"/>
          </v:shapetype>
          <v:shape id="_x0000_s1027" type="#_x0000_t202" style="position:absolute;margin-left:-8.25pt;margin-top:25.9pt;width:377.25pt;height:404.25pt;z-index:251659264" stroked="f">
            <v:textbox>
              <w:txbxContent>
                <w:p w:rsidR="00C26C37" w:rsidRPr="00BE7113" w:rsidRDefault="00C26C37" w:rsidP="005C3228">
                  <w:r w:rsidRPr="00BE7113">
                    <w:t xml:space="preserve">Every F&amp;P Level has a Grade Level Equivalent.  There is no court ruling as to what the grade level is for each reading level, but most of the arguments are in Kindergarten through First Grade. </w:t>
                  </w:r>
                </w:p>
                <w:p w:rsidR="00C26C37" w:rsidRPr="00BE7113" w:rsidRDefault="00C26C37" w:rsidP="005C3228">
                  <w:r w:rsidRPr="00BE7113">
                    <w:t>I use the chart right for the purposes of my analysis.  Each student that is measured receives a GLE (Grade Level Equivalent).  At the end of the year, the starting GLE is subtracted from the final GLE to get a reading GLE Gain for the year.  Teachers can then be compared to each other based on who</w:t>
                  </w:r>
                  <w:r>
                    <w:t>se students average</w:t>
                  </w:r>
                  <w:r w:rsidRPr="00BE7113">
                    <w:t xml:space="preserve"> the most </w:t>
                  </w:r>
                  <w:r>
                    <w:t>GLE</w:t>
                  </w:r>
                  <w:r w:rsidRPr="00BE7113">
                    <w:t xml:space="preserve"> Gains.  </w:t>
                  </w:r>
                </w:p>
                <w:p w:rsidR="00C26C37" w:rsidRPr="00BE7113" w:rsidRDefault="00C26C37" w:rsidP="005C3228">
                  <w:r w:rsidRPr="00BE7113">
                    <w:t xml:space="preserve">The highest </w:t>
                  </w:r>
                  <w:r w:rsidRPr="00BE7113">
                    <w:rPr>
                      <w:u w:val="single"/>
                    </w:rPr>
                    <w:t>verified</w:t>
                  </w:r>
                  <w:r w:rsidRPr="00BE7113">
                    <w:t xml:space="preserve"> Average I have seen has been 1.53 which is equivalent to a year and a half worth of reading progress.</w:t>
                  </w:r>
                </w:p>
                <w:p w:rsidR="00C26C37" w:rsidRPr="00BE7113" w:rsidRDefault="00C26C37" w:rsidP="005C3228">
                  <w:r w:rsidRPr="00BE7113">
                    <w:t xml:space="preserve">This analysis tends to break down for special education classes as they </w:t>
                  </w:r>
                  <w:proofErr w:type="gramStart"/>
                  <w:r w:rsidRPr="00BE7113">
                    <w:t xml:space="preserve">don’ </w:t>
                  </w:r>
                  <w:r>
                    <w:t>t</w:t>
                  </w:r>
                  <w:proofErr w:type="gramEnd"/>
                  <w:r>
                    <w:t xml:space="preserve"> </w:t>
                  </w:r>
                  <w:r w:rsidRPr="00BE7113">
                    <w:t xml:space="preserve">have enough students, and the students they have rarely make the same gains as gain as General Education </w:t>
                  </w:r>
                  <w:r>
                    <w:t>students</w:t>
                  </w:r>
                  <w:r w:rsidRPr="00BE7113">
                    <w:t>.  The highest special education class I have measured been 1.03.</w:t>
                  </w:r>
                </w:p>
                <w:p w:rsidR="00C26C37" w:rsidRPr="00BE7113" w:rsidRDefault="00C26C37" w:rsidP="005C3228">
                  <w:r w:rsidRPr="00BE7113">
                    <w:t>The analysis also breaks down when large numbers of students start the year, reading at X or higher.  For this reason these students are excluded from the analysis.</w:t>
                  </w:r>
                </w:p>
                <w:p w:rsidR="00C26C37" w:rsidRDefault="00C26C37"/>
              </w:txbxContent>
            </v:textbox>
          </v:shape>
        </w:pict>
      </w:r>
      <w:r w:rsidRPr="001753EC">
        <w:rPr>
          <w:noProof/>
          <w:sz w:val="24"/>
          <w:szCs w:val="24"/>
        </w:rPr>
        <w:pict>
          <v:shape id="_x0000_s1026" type="#_x0000_t202" style="position:absolute;margin-left:398.25pt;margin-top:21.4pt;width:123.75pt;height:408.75pt;z-index:251658240" stroked="f">
            <v:textbox>
              <w:txbxContent>
                <w:tbl>
                  <w:tblPr>
                    <w:tblW w:w="1640" w:type="dxa"/>
                    <w:tblInd w:w="103" w:type="dxa"/>
                    <w:tblLook w:val="04A0"/>
                  </w:tblPr>
                  <w:tblGrid>
                    <w:gridCol w:w="905"/>
                    <w:gridCol w:w="735"/>
                  </w:tblGrid>
                  <w:tr w:rsidR="00C26C37" w:rsidRPr="005C3228" w:rsidTr="005C3228">
                    <w:trPr>
                      <w:trHeight w:val="276"/>
                    </w:trPr>
                    <w:tc>
                      <w:tcPr>
                        <w:tcW w:w="905" w:type="dxa"/>
                        <w:vMerge w:val="restart"/>
                        <w:tcBorders>
                          <w:top w:val="single" w:sz="4" w:space="0" w:color="auto"/>
                          <w:left w:val="single" w:sz="4" w:space="0" w:color="auto"/>
                          <w:bottom w:val="single" w:sz="4" w:space="0" w:color="auto"/>
                          <w:right w:val="single" w:sz="4" w:space="0" w:color="auto"/>
                        </w:tcBorders>
                        <w:shd w:val="clear" w:color="auto" w:fill="99CCFF"/>
                        <w:vAlign w:val="center"/>
                        <w:hideMark/>
                      </w:tcPr>
                      <w:p w:rsidR="00C26C37" w:rsidRPr="005C3228" w:rsidRDefault="00C26C37" w:rsidP="005C3228">
                        <w:pPr>
                          <w:spacing w:after="0" w:line="240" w:lineRule="auto"/>
                          <w:jc w:val="center"/>
                          <w:rPr>
                            <w:rFonts w:ascii="Arial" w:eastAsia="Times New Roman" w:hAnsi="Arial" w:cs="Arial"/>
                            <w:b/>
                            <w:bCs/>
                            <w:sz w:val="24"/>
                            <w:szCs w:val="24"/>
                          </w:rPr>
                        </w:pPr>
                        <w:r w:rsidRPr="005C3228">
                          <w:rPr>
                            <w:rFonts w:ascii="Arial" w:eastAsia="Times New Roman" w:hAnsi="Arial" w:cs="Arial"/>
                            <w:b/>
                            <w:bCs/>
                            <w:sz w:val="24"/>
                            <w:szCs w:val="24"/>
                          </w:rPr>
                          <w:t>F&amp;P</w:t>
                        </w:r>
                      </w:p>
                    </w:tc>
                    <w:tc>
                      <w:tcPr>
                        <w:tcW w:w="735" w:type="dxa"/>
                        <w:vMerge w:val="restart"/>
                        <w:tcBorders>
                          <w:top w:val="single" w:sz="4" w:space="0" w:color="auto"/>
                          <w:left w:val="single" w:sz="4" w:space="0" w:color="auto"/>
                          <w:bottom w:val="single" w:sz="4" w:space="0" w:color="auto"/>
                          <w:right w:val="single" w:sz="4" w:space="0" w:color="auto"/>
                        </w:tcBorders>
                        <w:shd w:val="clear" w:color="auto" w:fill="99CCFF"/>
                        <w:vAlign w:val="center"/>
                        <w:hideMark/>
                      </w:tcPr>
                      <w:p w:rsidR="00C26C37" w:rsidRPr="005C3228" w:rsidRDefault="00C26C37" w:rsidP="005C3228">
                        <w:pPr>
                          <w:spacing w:after="0" w:line="240" w:lineRule="auto"/>
                          <w:jc w:val="center"/>
                          <w:rPr>
                            <w:rFonts w:ascii="Arial" w:eastAsia="Times New Roman" w:hAnsi="Arial" w:cs="Arial"/>
                            <w:b/>
                            <w:bCs/>
                            <w:sz w:val="24"/>
                            <w:szCs w:val="24"/>
                          </w:rPr>
                        </w:pPr>
                        <w:r w:rsidRPr="005C3228">
                          <w:rPr>
                            <w:rFonts w:ascii="Arial" w:eastAsia="Times New Roman" w:hAnsi="Arial" w:cs="Arial"/>
                            <w:b/>
                            <w:bCs/>
                            <w:sz w:val="24"/>
                            <w:szCs w:val="24"/>
                          </w:rPr>
                          <w:t>GLE</w:t>
                        </w:r>
                      </w:p>
                    </w:tc>
                  </w:tr>
                  <w:tr w:rsidR="00C26C37" w:rsidRPr="005C3228" w:rsidTr="005C3228">
                    <w:trPr>
                      <w:trHeight w:val="276"/>
                    </w:trPr>
                    <w:tc>
                      <w:tcPr>
                        <w:tcW w:w="905" w:type="dxa"/>
                        <w:vMerge/>
                        <w:tcBorders>
                          <w:top w:val="single" w:sz="4" w:space="0" w:color="auto"/>
                          <w:left w:val="single" w:sz="4" w:space="0" w:color="auto"/>
                          <w:bottom w:val="single" w:sz="4" w:space="0" w:color="auto"/>
                          <w:right w:val="single" w:sz="4" w:space="0" w:color="auto"/>
                        </w:tcBorders>
                        <w:vAlign w:val="center"/>
                        <w:hideMark/>
                      </w:tcPr>
                      <w:p w:rsidR="00C26C37" w:rsidRPr="005C3228" w:rsidRDefault="00C26C37" w:rsidP="005C3228">
                        <w:pPr>
                          <w:spacing w:after="0" w:line="240" w:lineRule="auto"/>
                          <w:rPr>
                            <w:rFonts w:ascii="Arial" w:eastAsia="Times New Roman" w:hAnsi="Arial" w:cs="Arial"/>
                            <w:b/>
                            <w:bCs/>
                            <w:sz w:val="24"/>
                            <w:szCs w:val="24"/>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rsidR="00C26C37" w:rsidRPr="005C3228" w:rsidRDefault="00C26C37" w:rsidP="005C3228">
                        <w:pPr>
                          <w:spacing w:after="0" w:line="240" w:lineRule="auto"/>
                          <w:rPr>
                            <w:rFonts w:ascii="Arial" w:eastAsia="Times New Roman" w:hAnsi="Arial" w:cs="Arial"/>
                            <w:b/>
                            <w:bCs/>
                            <w:sz w:val="24"/>
                            <w:szCs w:val="24"/>
                          </w:rPr>
                        </w:pP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Pre-</w:t>
                        </w:r>
                        <w:proofErr w:type="spellStart"/>
                        <w:r w:rsidRPr="005C3228">
                          <w:rPr>
                            <w:rFonts w:ascii="Calibri" w:eastAsia="Times New Roman" w:hAnsi="Calibri" w:cs="Arial"/>
                            <w:sz w:val="20"/>
                            <w:szCs w:val="20"/>
                          </w:rPr>
                          <w:t>Em</w:t>
                        </w:r>
                        <w:proofErr w:type="spellEnd"/>
                        <w:r w:rsidRPr="005C3228">
                          <w:rPr>
                            <w:rFonts w:ascii="Calibri" w:eastAsia="Times New Roman" w:hAnsi="Calibri" w:cs="Arial"/>
                            <w:sz w:val="20"/>
                            <w:szCs w:val="20"/>
                          </w:rPr>
                          <w:t>.</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0.1</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AA</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0.2</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A</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0.3</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B</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0.5</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C</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0.8</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D</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1.2</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E</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1.4</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F</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1.6</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G</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1.7</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H</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1.8</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I</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1.9</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J</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2.3</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K</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2.5</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L</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3.0</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M</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3.2</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N</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3.3</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O</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3.5</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P</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3.7</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Q</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4.1</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R</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4.5</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S</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4.7</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T</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5.0</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U</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5.2</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V</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5.8</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W</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6.0</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X</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6.4</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Y</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6.7</w:t>
                        </w:r>
                      </w:p>
                    </w:tc>
                  </w:tr>
                  <w:tr w:rsidR="00C26C37" w:rsidRPr="005C3228" w:rsidTr="005C3228">
                    <w:trPr>
                      <w:trHeight w:val="25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Z</w:t>
                        </w:r>
                      </w:p>
                    </w:tc>
                    <w:tc>
                      <w:tcPr>
                        <w:tcW w:w="735" w:type="dxa"/>
                        <w:tcBorders>
                          <w:top w:val="nil"/>
                          <w:left w:val="nil"/>
                          <w:bottom w:val="single" w:sz="4" w:space="0" w:color="auto"/>
                          <w:right w:val="single" w:sz="4" w:space="0" w:color="auto"/>
                        </w:tcBorders>
                        <w:shd w:val="clear" w:color="auto" w:fill="auto"/>
                        <w:noWrap/>
                        <w:vAlign w:val="bottom"/>
                        <w:hideMark/>
                      </w:tcPr>
                      <w:p w:rsidR="00C26C37" w:rsidRPr="005C3228" w:rsidRDefault="00C26C37" w:rsidP="005C3228">
                        <w:pPr>
                          <w:spacing w:after="0" w:line="240" w:lineRule="auto"/>
                          <w:jc w:val="center"/>
                          <w:rPr>
                            <w:rFonts w:ascii="Calibri" w:eastAsia="Times New Roman" w:hAnsi="Calibri" w:cs="Arial"/>
                            <w:sz w:val="20"/>
                            <w:szCs w:val="20"/>
                          </w:rPr>
                        </w:pPr>
                        <w:r w:rsidRPr="005C3228">
                          <w:rPr>
                            <w:rFonts w:ascii="Calibri" w:eastAsia="Times New Roman" w:hAnsi="Calibri" w:cs="Arial"/>
                            <w:sz w:val="20"/>
                            <w:szCs w:val="20"/>
                          </w:rPr>
                          <w:t>7.0</w:t>
                        </w:r>
                      </w:p>
                    </w:tc>
                  </w:tr>
                </w:tbl>
                <w:p w:rsidR="00C26C37" w:rsidRDefault="00C26C37"/>
              </w:txbxContent>
            </v:textbox>
          </v:shape>
        </w:pict>
      </w:r>
      <w:proofErr w:type="gramStart"/>
      <w:r w:rsidR="00BE7113" w:rsidRPr="00BE7113">
        <w:rPr>
          <w:b/>
          <w:sz w:val="24"/>
          <w:szCs w:val="24"/>
        </w:rPr>
        <w:t>Measuring GLE (</w:t>
      </w:r>
      <w:r w:rsidR="005C3228" w:rsidRPr="00BE7113">
        <w:rPr>
          <w:b/>
          <w:sz w:val="24"/>
          <w:szCs w:val="24"/>
        </w:rPr>
        <w:t>Grade Level Equivalency</w:t>
      </w:r>
      <w:r w:rsidR="00BE7113" w:rsidRPr="00BE7113">
        <w:rPr>
          <w:b/>
          <w:sz w:val="24"/>
          <w:szCs w:val="24"/>
        </w:rPr>
        <w:t>)</w:t>
      </w:r>
      <w:r w:rsidR="005C3228" w:rsidRPr="00BE7113">
        <w:rPr>
          <w:b/>
          <w:sz w:val="24"/>
          <w:szCs w:val="24"/>
        </w:rPr>
        <w:t xml:space="preserve"> Gain</w:t>
      </w:r>
      <w:r w:rsidR="00BE7113" w:rsidRPr="00BE7113">
        <w:rPr>
          <w:b/>
          <w:sz w:val="24"/>
          <w:szCs w:val="24"/>
        </w:rPr>
        <w:t>s for Students in Grades Two through Five.</w:t>
      </w:r>
      <w:proofErr w:type="gramEnd"/>
    </w:p>
    <w:p w:rsidR="00BE7113" w:rsidRPr="00BE7113" w:rsidRDefault="00BE7113">
      <w:pPr>
        <w:rPr>
          <w:b/>
          <w:sz w:val="24"/>
          <w:szCs w:val="24"/>
        </w:rPr>
      </w:pPr>
    </w:p>
    <w:p w:rsidR="005C3228" w:rsidRDefault="005C3228">
      <w:pPr>
        <w:rPr>
          <w:sz w:val="24"/>
        </w:rPr>
      </w:pPr>
    </w:p>
    <w:p w:rsidR="002958DA" w:rsidRPr="005C3228" w:rsidRDefault="002958DA">
      <w:pPr>
        <w:rPr>
          <w:color w:val="FF0000"/>
          <w:sz w:val="20"/>
        </w:rPr>
      </w:pPr>
      <w:r w:rsidRPr="005C3228">
        <w:rPr>
          <w:color w:val="FF0000"/>
          <w:sz w:val="20"/>
        </w:rPr>
        <w:br w:type="page"/>
      </w:r>
    </w:p>
    <w:p w:rsidR="002958DA" w:rsidRPr="002958DA" w:rsidRDefault="00A83BF2" w:rsidP="00B4097D">
      <w:pPr>
        <w:rPr>
          <w:b/>
          <w:sz w:val="28"/>
        </w:rPr>
      </w:pPr>
      <w:r>
        <w:rPr>
          <w:b/>
          <w:sz w:val="28"/>
        </w:rPr>
        <w:lastRenderedPageBreak/>
        <w:t xml:space="preserve">C.S. 300 </w:t>
      </w:r>
      <w:r w:rsidR="002958DA" w:rsidRPr="002958DA">
        <w:rPr>
          <w:b/>
          <w:sz w:val="28"/>
        </w:rPr>
        <w:t>Second Grade</w:t>
      </w:r>
      <w:r w:rsidR="00BE7113">
        <w:rPr>
          <w:b/>
          <w:sz w:val="28"/>
        </w:rPr>
        <w:t xml:space="preserve"> </w:t>
      </w:r>
      <w:r w:rsidR="00BE7113" w:rsidRPr="00BE7113">
        <w:rPr>
          <w:b/>
          <w:sz w:val="28"/>
        </w:rPr>
        <w:t>Level Changes</w:t>
      </w:r>
    </w:p>
    <w:p w:rsidR="006A43E9" w:rsidRDefault="006A43E9" w:rsidP="00EA225E">
      <w:pPr>
        <w:spacing w:after="0"/>
      </w:pPr>
      <w:r>
        <w:t>In second Grade there were 88 Students who were assessed in October and in May</w:t>
      </w:r>
    </w:p>
    <w:p w:rsidR="006A43E9" w:rsidRDefault="006A43E9" w:rsidP="00EA225E">
      <w:pPr>
        <w:spacing w:after="0"/>
      </w:pPr>
      <w:r>
        <w:t>Of these students 32 or 36% were at Level 1; and 13 or 15% were at Level 2.</w:t>
      </w:r>
    </w:p>
    <w:p w:rsidR="006A43E9" w:rsidRDefault="006A43E9" w:rsidP="00EA225E">
      <w:pPr>
        <w:spacing w:after="0"/>
      </w:pPr>
      <w:r>
        <w:t xml:space="preserve">Of the Level 1 students, </w:t>
      </w:r>
      <w:r w:rsidR="009A7553" w:rsidRPr="00AF6FD5">
        <w:rPr>
          <w:b/>
          <w:color w:val="FF0000"/>
        </w:rPr>
        <w:t xml:space="preserve">17 or </w:t>
      </w:r>
      <w:r w:rsidR="009A7553" w:rsidRPr="009A7553">
        <w:rPr>
          <w:b/>
          <w:color w:val="FF0000"/>
        </w:rPr>
        <w:t>53%</w:t>
      </w:r>
      <w:r w:rsidR="009A7553">
        <w:t xml:space="preserve"> </w:t>
      </w:r>
      <w:r w:rsidR="009A7553" w:rsidRPr="009A7553">
        <w:rPr>
          <w:b/>
          <w:color w:val="FF0000"/>
        </w:rPr>
        <w:t>stayed at Level 1</w:t>
      </w:r>
      <w:r w:rsidR="009A7553">
        <w:t xml:space="preserve">; </w:t>
      </w:r>
      <w:r w:rsidR="009A7553" w:rsidRPr="00AF6FD5">
        <w:rPr>
          <w:b/>
          <w:color w:val="E36C0A" w:themeColor="accent6" w:themeShade="BF"/>
        </w:rPr>
        <w:t>7 or 22%</w:t>
      </w:r>
      <w:r w:rsidR="009A7553">
        <w:t xml:space="preserve"> </w:t>
      </w:r>
      <w:r w:rsidR="009A7553" w:rsidRPr="009A7553">
        <w:rPr>
          <w:b/>
          <w:color w:val="E36C0A" w:themeColor="accent6" w:themeShade="BF"/>
        </w:rPr>
        <w:t>moved up to Level 2</w:t>
      </w:r>
      <w:r w:rsidR="009A7553">
        <w:t xml:space="preserve"> and </w:t>
      </w:r>
      <w:r w:rsidR="009A7553" w:rsidRPr="00AF6FD5">
        <w:rPr>
          <w:b/>
          <w:color w:val="006600"/>
        </w:rPr>
        <w:t>8 or 25%</w:t>
      </w:r>
      <w:r w:rsidR="009A7553">
        <w:t xml:space="preserve"> </w:t>
      </w:r>
      <w:r w:rsidR="009A7553" w:rsidRPr="009A7553">
        <w:rPr>
          <w:b/>
          <w:color w:val="006600"/>
        </w:rPr>
        <w:t>moved to Levels 3 or 4</w:t>
      </w:r>
      <w:r w:rsidR="009A7553">
        <w:t>.</w:t>
      </w:r>
    </w:p>
    <w:p w:rsidR="009A7553" w:rsidRDefault="009A7553" w:rsidP="00EA225E">
      <w:pPr>
        <w:spacing w:after="0"/>
      </w:pPr>
      <w:r>
        <w:t xml:space="preserve">Of the Level 2 students, </w:t>
      </w:r>
      <w:r w:rsidR="002958DA">
        <w:t>12 moved</w:t>
      </w:r>
      <w:r w:rsidRPr="009A7553">
        <w:rPr>
          <w:b/>
          <w:color w:val="006600"/>
        </w:rPr>
        <w:t xml:space="preserve"> to Levels 3 or 4</w:t>
      </w:r>
      <w:r>
        <w:t>. (One student stayed at Level 2).</w:t>
      </w:r>
    </w:p>
    <w:p w:rsidR="00EA225E" w:rsidRDefault="00EA225E" w:rsidP="009A7553">
      <w:pPr>
        <w:rPr>
          <w:b/>
          <w:sz w:val="24"/>
        </w:rPr>
      </w:pPr>
    </w:p>
    <w:p w:rsidR="009A7553" w:rsidRPr="00B4097D" w:rsidRDefault="009A7553" w:rsidP="009A7553">
      <w:pPr>
        <w:rPr>
          <w:b/>
          <w:sz w:val="24"/>
        </w:rPr>
      </w:pPr>
      <w:r w:rsidRPr="00B4097D">
        <w:rPr>
          <w:b/>
          <w:sz w:val="24"/>
        </w:rPr>
        <w:t>Heroine</w:t>
      </w:r>
      <w:r>
        <w:rPr>
          <w:b/>
          <w:sz w:val="24"/>
        </w:rPr>
        <w:t>s</w:t>
      </w:r>
    </w:p>
    <w:p w:rsidR="009A7553" w:rsidRDefault="009A7553" w:rsidP="00EA225E">
      <w:pPr>
        <w:spacing w:after="0"/>
      </w:pPr>
      <w:r>
        <w:t xml:space="preserve">Jennifer </w:t>
      </w:r>
      <w:proofErr w:type="spellStart"/>
      <w:r>
        <w:t>Nybro</w:t>
      </w:r>
      <w:proofErr w:type="spellEnd"/>
      <w:r>
        <w:t xml:space="preserve"> moved</w:t>
      </w:r>
      <w:r w:rsidR="002958DA">
        <w:t xml:space="preserve"> 9 of her Level 1 and 2 students – 75%</w:t>
      </w:r>
    </w:p>
    <w:p w:rsidR="002958DA" w:rsidRDefault="002958DA" w:rsidP="00EA225E">
      <w:pPr>
        <w:spacing w:after="0"/>
      </w:pPr>
      <w:r>
        <w:t>Kathleen Schwartz moved 8 or her Level 1 and 2 students – 73%.</w:t>
      </w:r>
    </w:p>
    <w:p w:rsidR="002958DA" w:rsidRDefault="002958DA" w:rsidP="00EA225E">
      <w:pPr>
        <w:spacing w:after="0"/>
      </w:pPr>
    </w:p>
    <w:p w:rsidR="00BE7113" w:rsidRDefault="00A83BF2" w:rsidP="00BE7113">
      <w:pPr>
        <w:rPr>
          <w:b/>
          <w:sz w:val="28"/>
        </w:rPr>
      </w:pPr>
      <w:r>
        <w:rPr>
          <w:b/>
          <w:sz w:val="28"/>
        </w:rPr>
        <w:t xml:space="preserve">C.S. 300 </w:t>
      </w:r>
      <w:r w:rsidR="00BE7113" w:rsidRPr="002958DA">
        <w:rPr>
          <w:b/>
          <w:sz w:val="28"/>
        </w:rPr>
        <w:t>Second Grade</w:t>
      </w:r>
      <w:r w:rsidR="00BE7113">
        <w:rPr>
          <w:b/>
          <w:sz w:val="28"/>
        </w:rPr>
        <w:t xml:space="preserve"> GLE Gains</w:t>
      </w:r>
    </w:p>
    <w:p w:rsidR="00BE7113" w:rsidRDefault="00BE7113" w:rsidP="00BE7113">
      <w:r>
        <w:t xml:space="preserve">In second Grade there were 88 Students who were assessed in October and in May and who had GLE Gains numbers for the year.   </w:t>
      </w:r>
    </w:p>
    <w:p w:rsidR="00BE7113" w:rsidRDefault="00EA2C1F" w:rsidP="00EA2C1F">
      <w:pPr>
        <w:pStyle w:val="ListParagraph"/>
        <w:numPr>
          <w:ilvl w:val="0"/>
          <w:numId w:val="4"/>
        </w:numPr>
      </w:pPr>
      <w:r>
        <w:t>12 or 14% made less that ¾ of a year’s progress.</w:t>
      </w:r>
    </w:p>
    <w:p w:rsidR="00EA2C1F" w:rsidRDefault="00EA2C1F" w:rsidP="00EA2C1F">
      <w:pPr>
        <w:pStyle w:val="ListParagraph"/>
        <w:numPr>
          <w:ilvl w:val="0"/>
          <w:numId w:val="4"/>
        </w:numPr>
      </w:pPr>
      <w:r>
        <w:t>22 or 25% made between ¾ and 1 Year of progress.</w:t>
      </w:r>
    </w:p>
    <w:p w:rsidR="00EA2C1F" w:rsidRDefault="00EA2C1F" w:rsidP="00EA2C1F">
      <w:pPr>
        <w:pStyle w:val="ListParagraph"/>
        <w:numPr>
          <w:ilvl w:val="0"/>
          <w:numId w:val="4"/>
        </w:numPr>
      </w:pPr>
      <w:r>
        <w:t>37 or 42% made between a Year and 1 ½ years worth of progress.</w:t>
      </w:r>
    </w:p>
    <w:p w:rsidR="00EA2C1F" w:rsidRDefault="00EA2C1F" w:rsidP="00EA2C1F">
      <w:pPr>
        <w:pStyle w:val="ListParagraph"/>
        <w:numPr>
          <w:ilvl w:val="0"/>
          <w:numId w:val="4"/>
        </w:numPr>
      </w:pPr>
      <w:r>
        <w:t>17 students made more than a 1 ½ years worth of progress.</w:t>
      </w:r>
    </w:p>
    <w:p w:rsidR="00EA2C1F" w:rsidRDefault="00EA2C1F" w:rsidP="00EA2C1F">
      <w:pPr>
        <w:rPr>
          <w:b/>
          <w:sz w:val="24"/>
        </w:rPr>
      </w:pPr>
      <w:r w:rsidRPr="00EA2C1F">
        <w:rPr>
          <w:b/>
          <w:sz w:val="24"/>
        </w:rPr>
        <w:t>Heroines</w:t>
      </w:r>
    </w:p>
    <w:p w:rsidR="00EA2C1F" w:rsidRPr="00EA2C1F" w:rsidRDefault="00EA2C1F" w:rsidP="00EA225E">
      <w:pPr>
        <w:pStyle w:val="ListParagraph"/>
        <w:numPr>
          <w:ilvl w:val="0"/>
          <w:numId w:val="7"/>
        </w:numPr>
        <w:spacing w:after="0"/>
      </w:pPr>
      <w:r>
        <w:t>Kathleen Schwartz averaged 1.3 years of Reading Progress.</w:t>
      </w:r>
    </w:p>
    <w:p w:rsidR="00EA2C1F" w:rsidRDefault="00EA2C1F" w:rsidP="00EA225E">
      <w:pPr>
        <w:pStyle w:val="ListParagraph"/>
        <w:numPr>
          <w:ilvl w:val="0"/>
          <w:numId w:val="7"/>
        </w:numPr>
        <w:spacing w:after="0"/>
      </w:pPr>
      <w:r>
        <w:t xml:space="preserve">Jennifer </w:t>
      </w:r>
      <w:proofErr w:type="spellStart"/>
      <w:r>
        <w:t>Nybro</w:t>
      </w:r>
      <w:proofErr w:type="spellEnd"/>
      <w:r>
        <w:t xml:space="preserve"> averaged 1.22 years of Reading Progress.</w:t>
      </w:r>
    </w:p>
    <w:p w:rsidR="00EA225E" w:rsidRDefault="001753EC" w:rsidP="00EA2C1F">
      <w:pPr>
        <w:rPr>
          <w:b/>
          <w:sz w:val="28"/>
        </w:rPr>
      </w:pPr>
      <w:r>
        <w:rPr>
          <w:b/>
          <w:noProof/>
          <w:sz w:val="28"/>
        </w:rPr>
        <w:pict>
          <v:rect id="_x0000_s1032" style="position:absolute;margin-left:-26.15pt;margin-top:12.45pt;width:529.65pt;height:10.65pt;z-index:251663360" fillcolor="#5f497a [2407]"/>
        </w:pict>
      </w:r>
    </w:p>
    <w:p w:rsidR="00EA2C1F" w:rsidRPr="002958DA" w:rsidRDefault="00A83BF2" w:rsidP="00EA2C1F">
      <w:pPr>
        <w:rPr>
          <w:b/>
          <w:sz w:val="28"/>
        </w:rPr>
      </w:pPr>
      <w:r>
        <w:rPr>
          <w:b/>
          <w:sz w:val="28"/>
        </w:rPr>
        <w:t xml:space="preserve">C.S. 300 </w:t>
      </w:r>
      <w:r w:rsidR="00EA2C1F">
        <w:rPr>
          <w:b/>
          <w:sz w:val="28"/>
        </w:rPr>
        <w:t>Third</w:t>
      </w:r>
      <w:r w:rsidR="00EA2C1F" w:rsidRPr="002958DA">
        <w:rPr>
          <w:b/>
          <w:sz w:val="28"/>
        </w:rPr>
        <w:t xml:space="preserve"> Grade</w:t>
      </w:r>
      <w:r w:rsidR="00EA2C1F">
        <w:rPr>
          <w:b/>
          <w:sz w:val="28"/>
        </w:rPr>
        <w:t xml:space="preserve"> </w:t>
      </w:r>
      <w:r w:rsidR="00EA2C1F" w:rsidRPr="00BE7113">
        <w:rPr>
          <w:b/>
          <w:sz w:val="28"/>
        </w:rPr>
        <w:t>Level Changes</w:t>
      </w:r>
    </w:p>
    <w:p w:rsidR="00EA2C1F" w:rsidRDefault="00EA2C1F" w:rsidP="00EA225E">
      <w:pPr>
        <w:spacing w:after="0"/>
      </w:pPr>
      <w:r>
        <w:t xml:space="preserve">In </w:t>
      </w:r>
      <w:r w:rsidR="00C26C37">
        <w:t>T</w:t>
      </w:r>
      <w:r>
        <w:t>hird Grade there were 92 Students who were assessed in October and in May</w:t>
      </w:r>
    </w:p>
    <w:p w:rsidR="00EA2C1F" w:rsidRDefault="00EA2C1F" w:rsidP="00EA225E">
      <w:pPr>
        <w:spacing w:after="0"/>
      </w:pPr>
      <w:r>
        <w:t>Of these students</w:t>
      </w:r>
      <w:r w:rsidR="00F010DA">
        <w:t xml:space="preserve"> 92 students,</w:t>
      </w:r>
      <w:r>
        <w:t xml:space="preserve"> </w:t>
      </w:r>
      <w:r w:rsidR="003117C3" w:rsidRPr="003117C3">
        <w:rPr>
          <w:b/>
          <w:color w:val="FF0000"/>
        </w:rPr>
        <w:t>23</w:t>
      </w:r>
      <w:r w:rsidRPr="003117C3">
        <w:rPr>
          <w:b/>
          <w:color w:val="FF0000"/>
        </w:rPr>
        <w:t xml:space="preserve"> or </w:t>
      </w:r>
      <w:r w:rsidR="003117C3" w:rsidRPr="003117C3">
        <w:rPr>
          <w:b/>
          <w:color w:val="FF0000"/>
        </w:rPr>
        <w:t>25</w:t>
      </w:r>
      <w:r w:rsidRPr="003117C3">
        <w:rPr>
          <w:b/>
          <w:color w:val="FF0000"/>
        </w:rPr>
        <w:t xml:space="preserve">% were at Level 1; </w:t>
      </w:r>
      <w:r>
        <w:t xml:space="preserve">and </w:t>
      </w:r>
      <w:r w:rsidR="003117C3" w:rsidRPr="003117C3">
        <w:rPr>
          <w:b/>
          <w:color w:val="E36C0A" w:themeColor="accent6" w:themeShade="BF"/>
        </w:rPr>
        <w:t>9</w:t>
      </w:r>
      <w:r w:rsidRPr="003117C3">
        <w:rPr>
          <w:b/>
          <w:color w:val="E36C0A" w:themeColor="accent6" w:themeShade="BF"/>
        </w:rPr>
        <w:t xml:space="preserve"> or 1</w:t>
      </w:r>
      <w:r w:rsidR="003117C3" w:rsidRPr="003117C3">
        <w:rPr>
          <w:b/>
          <w:color w:val="E36C0A" w:themeColor="accent6" w:themeShade="BF"/>
        </w:rPr>
        <w:t>0</w:t>
      </w:r>
      <w:r w:rsidRPr="003117C3">
        <w:rPr>
          <w:b/>
          <w:color w:val="E36C0A" w:themeColor="accent6" w:themeShade="BF"/>
        </w:rPr>
        <w:t>% were at Level 2.</w:t>
      </w:r>
    </w:p>
    <w:p w:rsidR="00EA2C1F" w:rsidRDefault="00EA2C1F" w:rsidP="00EA225E">
      <w:pPr>
        <w:spacing w:after="0"/>
      </w:pPr>
      <w:r w:rsidRPr="00F010DA">
        <w:rPr>
          <w:b/>
          <w:color w:val="FF0000"/>
        </w:rPr>
        <w:t>Of the</w:t>
      </w:r>
      <w:r>
        <w:t xml:space="preserve"> </w:t>
      </w:r>
      <w:r w:rsidRPr="00F010DA">
        <w:rPr>
          <w:b/>
          <w:color w:val="FF0000"/>
        </w:rPr>
        <w:t xml:space="preserve">Level 1 students, </w:t>
      </w:r>
      <w:r w:rsidR="003117C3" w:rsidRPr="003117C3">
        <w:rPr>
          <w:b/>
          <w:color w:val="FF0000"/>
        </w:rPr>
        <w:t>13</w:t>
      </w:r>
      <w:r w:rsidRPr="003117C3">
        <w:rPr>
          <w:b/>
          <w:color w:val="FF0000"/>
        </w:rPr>
        <w:t xml:space="preserve"> or </w:t>
      </w:r>
      <w:r w:rsidRPr="009A7553">
        <w:rPr>
          <w:b/>
          <w:color w:val="FF0000"/>
        </w:rPr>
        <w:t>5</w:t>
      </w:r>
      <w:r w:rsidR="003117C3">
        <w:rPr>
          <w:b/>
          <w:color w:val="FF0000"/>
        </w:rPr>
        <w:t>7</w:t>
      </w:r>
      <w:r w:rsidRPr="009A7553">
        <w:rPr>
          <w:b/>
          <w:color w:val="FF0000"/>
        </w:rPr>
        <w:t>%</w:t>
      </w:r>
      <w:r>
        <w:t xml:space="preserve"> </w:t>
      </w:r>
      <w:r w:rsidRPr="009A7553">
        <w:rPr>
          <w:b/>
          <w:color w:val="FF0000"/>
        </w:rPr>
        <w:t>stayed at Level 1</w:t>
      </w:r>
      <w:r>
        <w:t xml:space="preserve">; </w:t>
      </w:r>
      <w:r w:rsidR="00F010DA" w:rsidRPr="00F010DA">
        <w:rPr>
          <w:b/>
          <w:color w:val="E36C0A" w:themeColor="accent6" w:themeShade="BF"/>
        </w:rPr>
        <w:t>3</w:t>
      </w:r>
      <w:r w:rsidRPr="00F010DA">
        <w:rPr>
          <w:b/>
          <w:color w:val="E36C0A" w:themeColor="accent6" w:themeShade="BF"/>
        </w:rPr>
        <w:t xml:space="preserve"> or </w:t>
      </w:r>
      <w:r w:rsidR="00F010DA" w:rsidRPr="00F010DA">
        <w:rPr>
          <w:b/>
          <w:color w:val="E36C0A" w:themeColor="accent6" w:themeShade="BF"/>
        </w:rPr>
        <w:t>13</w:t>
      </w:r>
      <w:r w:rsidRPr="00F010DA">
        <w:rPr>
          <w:b/>
          <w:color w:val="E36C0A" w:themeColor="accent6" w:themeShade="BF"/>
        </w:rPr>
        <w:t xml:space="preserve">% </w:t>
      </w:r>
      <w:r w:rsidRPr="009A7553">
        <w:rPr>
          <w:b/>
          <w:color w:val="E36C0A" w:themeColor="accent6" w:themeShade="BF"/>
        </w:rPr>
        <w:t>moved up to Level 2</w:t>
      </w:r>
      <w:r w:rsidR="00F010DA">
        <w:rPr>
          <w:b/>
          <w:color w:val="E36C0A" w:themeColor="accent6" w:themeShade="BF"/>
        </w:rPr>
        <w:t xml:space="preserve">, </w:t>
      </w:r>
      <w:r>
        <w:t xml:space="preserve">and </w:t>
      </w:r>
      <w:r w:rsidR="00F010DA" w:rsidRPr="00F010DA">
        <w:rPr>
          <w:b/>
          <w:color w:val="006600"/>
        </w:rPr>
        <w:t>7</w:t>
      </w:r>
      <w:r w:rsidRPr="00F010DA">
        <w:rPr>
          <w:b/>
          <w:color w:val="006600"/>
        </w:rPr>
        <w:t xml:space="preserve"> or </w:t>
      </w:r>
      <w:r w:rsidR="00F010DA" w:rsidRPr="00F010DA">
        <w:rPr>
          <w:b/>
          <w:color w:val="006600"/>
        </w:rPr>
        <w:t>30</w:t>
      </w:r>
      <w:r w:rsidRPr="00F010DA">
        <w:rPr>
          <w:b/>
          <w:color w:val="006600"/>
        </w:rPr>
        <w:t>%</w:t>
      </w:r>
      <w:r>
        <w:t xml:space="preserve"> </w:t>
      </w:r>
      <w:r w:rsidRPr="009A7553">
        <w:rPr>
          <w:b/>
          <w:color w:val="006600"/>
        </w:rPr>
        <w:t>moved to Levels 3 or 4</w:t>
      </w:r>
      <w:r>
        <w:t>.</w:t>
      </w:r>
    </w:p>
    <w:p w:rsidR="00EA2C1F" w:rsidRDefault="00EA2C1F" w:rsidP="00EA225E">
      <w:pPr>
        <w:spacing w:after="0"/>
      </w:pPr>
      <w:r w:rsidRPr="00F010DA">
        <w:rPr>
          <w:b/>
          <w:color w:val="E36C0A" w:themeColor="accent6" w:themeShade="BF"/>
        </w:rPr>
        <w:t xml:space="preserve">Of the </w:t>
      </w:r>
      <w:r w:rsidR="00F010DA" w:rsidRPr="00F010DA">
        <w:rPr>
          <w:b/>
          <w:color w:val="E36C0A" w:themeColor="accent6" w:themeShade="BF"/>
        </w:rPr>
        <w:t xml:space="preserve">9 </w:t>
      </w:r>
      <w:r w:rsidRPr="00F010DA">
        <w:rPr>
          <w:b/>
          <w:color w:val="E36C0A" w:themeColor="accent6" w:themeShade="BF"/>
        </w:rPr>
        <w:t>Level 2 students</w:t>
      </w:r>
      <w:r>
        <w:t xml:space="preserve">, </w:t>
      </w:r>
      <w:r w:rsidR="00F010DA" w:rsidRPr="00F010DA">
        <w:rPr>
          <w:b/>
          <w:color w:val="E36C0A" w:themeColor="accent6" w:themeShade="BF"/>
        </w:rPr>
        <w:t>4 students remained at Level 2</w:t>
      </w:r>
      <w:r w:rsidR="00F010DA">
        <w:t xml:space="preserve">, and </w:t>
      </w:r>
      <w:r w:rsidR="00F010DA" w:rsidRPr="00F010DA">
        <w:rPr>
          <w:b/>
          <w:color w:val="006600"/>
        </w:rPr>
        <w:t>5 students moved up</w:t>
      </w:r>
      <w:r w:rsidRPr="009A7553">
        <w:rPr>
          <w:b/>
          <w:color w:val="006600"/>
        </w:rPr>
        <w:t xml:space="preserve"> to Levels 3 or 4</w:t>
      </w:r>
      <w:r>
        <w:t xml:space="preserve">. </w:t>
      </w:r>
    </w:p>
    <w:p w:rsidR="00EA2C1F" w:rsidRPr="00B4097D" w:rsidRDefault="00EA2C1F" w:rsidP="00EA2C1F">
      <w:pPr>
        <w:rPr>
          <w:b/>
          <w:sz w:val="24"/>
        </w:rPr>
      </w:pPr>
      <w:r w:rsidRPr="00B4097D">
        <w:rPr>
          <w:b/>
          <w:sz w:val="24"/>
        </w:rPr>
        <w:t>Heroine</w:t>
      </w:r>
    </w:p>
    <w:p w:rsidR="00EA2C1F" w:rsidRDefault="00F010DA" w:rsidP="00EA2C1F">
      <w:proofErr w:type="spellStart"/>
      <w:r w:rsidRPr="00F010DA">
        <w:t>Perina</w:t>
      </w:r>
      <w:proofErr w:type="spellEnd"/>
      <w:r w:rsidRPr="00F010DA">
        <w:t xml:space="preserve"> Holmes</w:t>
      </w:r>
      <w:r>
        <w:t xml:space="preserve"> started the year with 10 </w:t>
      </w:r>
      <w:r w:rsidR="00C26C37">
        <w:t xml:space="preserve">Level 1 &amp; </w:t>
      </w:r>
      <w:r>
        <w:t>Level 2 students.  9 or 90% of these students moved up one or more levels.</w:t>
      </w:r>
    </w:p>
    <w:p w:rsidR="00EA2C1F" w:rsidRDefault="00EA2C1F" w:rsidP="00EA2C1F"/>
    <w:p w:rsidR="00EA2C1F" w:rsidRDefault="00A83BF2" w:rsidP="00EA2C1F">
      <w:pPr>
        <w:rPr>
          <w:b/>
          <w:sz w:val="28"/>
        </w:rPr>
      </w:pPr>
      <w:r>
        <w:rPr>
          <w:b/>
          <w:sz w:val="28"/>
        </w:rPr>
        <w:t xml:space="preserve">C.S. 300 </w:t>
      </w:r>
      <w:r w:rsidR="00EA2C1F">
        <w:rPr>
          <w:b/>
          <w:sz w:val="28"/>
        </w:rPr>
        <w:t>Third</w:t>
      </w:r>
      <w:r w:rsidR="00EA2C1F" w:rsidRPr="002958DA">
        <w:rPr>
          <w:b/>
          <w:sz w:val="28"/>
        </w:rPr>
        <w:t xml:space="preserve"> Grade</w:t>
      </w:r>
      <w:r w:rsidR="00EA2C1F">
        <w:rPr>
          <w:b/>
          <w:sz w:val="28"/>
        </w:rPr>
        <w:t xml:space="preserve"> GLE Gains</w:t>
      </w:r>
    </w:p>
    <w:p w:rsidR="00EA2C1F" w:rsidRDefault="00EA2C1F" w:rsidP="00EA2C1F">
      <w:r>
        <w:t xml:space="preserve">In third Grade there were </w:t>
      </w:r>
      <w:r w:rsidR="00F010DA">
        <w:t>92</w:t>
      </w:r>
      <w:r>
        <w:t xml:space="preserve"> Students who were assessed in October and in May and who had GLE Gains numbers for the year.   </w:t>
      </w:r>
    </w:p>
    <w:p w:rsidR="00EA2C1F" w:rsidRDefault="00F010DA" w:rsidP="00EA2C1F">
      <w:pPr>
        <w:pStyle w:val="ListParagraph"/>
        <w:numPr>
          <w:ilvl w:val="0"/>
          <w:numId w:val="4"/>
        </w:numPr>
      </w:pPr>
      <w:r>
        <w:t>29</w:t>
      </w:r>
      <w:r w:rsidR="00EA2C1F">
        <w:t xml:space="preserve"> or </w:t>
      </w:r>
      <w:r>
        <w:t>32</w:t>
      </w:r>
      <w:r w:rsidR="00EA2C1F">
        <w:t>% made less that ¾ of a year’s progress.</w:t>
      </w:r>
    </w:p>
    <w:p w:rsidR="00EA2C1F" w:rsidRDefault="00F010DA" w:rsidP="00EA2C1F">
      <w:pPr>
        <w:pStyle w:val="ListParagraph"/>
        <w:numPr>
          <w:ilvl w:val="0"/>
          <w:numId w:val="4"/>
        </w:numPr>
      </w:pPr>
      <w:r>
        <w:t>21</w:t>
      </w:r>
      <w:r w:rsidR="00EA2C1F">
        <w:t xml:space="preserve"> or </w:t>
      </w:r>
      <w:r>
        <w:t>23</w:t>
      </w:r>
      <w:r w:rsidR="00EA2C1F">
        <w:t>% made between ¾ and 1 Year of progress.</w:t>
      </w:r>
    </w:p>
    <w:p w:rsidR="00EA2C1F" w:rsidRDefault="00EA2C1F" w:rsidP="00EA2C1F">
      <w:pPr>
        <w:pStyle w:val="ListParagraph"/>
        <w:numPr>
          <w:ilvl w:val="0"/>
          <w:numId w:val="4"/>
        </w:numPr>
      </w:pPr>
      <w:r>
        <w:t>3</w:t>
      </w:r>
      <w:r w:rsidR="00F010DA">
        <w:t>2</w:t>
      </w:r>
      <w:r>
        <w:t xml:space="preserve"> or </w:t>
      </w:r>
      <w:r w:rsidR="00F010DA">
        <w:t>35</w:t>
      </w:r>
      <w:r>
        <w:t>% made between a Year and 1 ½ years worth of progress.</w:t>
      </w:r>
    </w:p>
    <w:p w:rsidR="00EA2C1F" w:rsidRDefault="00EA2C1F" w:rsidP="00EA2C1F">
      <w:pPr>
        <w:pStyle w:val="ListParagraph"/>
        <w:numPr>
          <w:ilvl w:val="0"/>
          <w:numId w:val="4"/>
        </w:numPr>
      </w:pPr>
      <w:r>
        <w:t>1</w:t>
      </w:r>
      <w:r w:rsidR="00F010DA">
        <w:t>0</w:t>
      </w:r>
      <w:r>
        <w:t xml:space="preserve"> students made more than a 1 ½ years worth of progress.</w:t>
      </w:r>
    </w:p>
    <w:p w:rsidR="00EA2C1F" w:rsidRDefault="00EA2C1F" w:rsidP="00EA2C1F">
      <w:pPr>
        <w:rPr>
          <w:b/>
          <w:sz w:val="24"/>
        </w:rPr>
      </w:pPr>
      <w:r w:rsidRPr="00EA2C1F">
        <w:rPr>
          <w:b/>
          <w:sz w:val="24"/>
        </w:rPr>
        <w:t>Heroine</w:t>
      </w:r>
    </w:p>
    <w:p w:rsidR="00C26C37" w:rsidRDefault="00C26C37" w:rsidP="00C26C37">
      <w:proofErr w:type="spellStart"/>
      <w:r w:rsidRPr="00F010DA">
        <w:t>Perina</w:t>
      </w:r>
      <w:proofErr w:type="spellEnd"/>
      <w:r w:rsidRPr="00F010DA">
        <w:t xml:space="preserve"> Holmes</w:t>
      </w:r>
      <w:r>
        <w:t xml:space="preserve"> averaged 1.46 years of Reading Progress.  If this is verified, she would rank amongst the top third grade teachers in the city.</w:t>
      </w:r>
    </w:p>
    <w:p w:rsidR="00EA225E" w:rsidRDefault="00EA225E" w:rsidP="00C26C37">
      <w:pPr>
        <w:rPr>
          <w:b/>
          <w:sz w:val="28"/>
        </w:rPr>
      </w:pPr>
    </w:p>
    <w:p w:rsidR="00EA225E" w:rsidRDefault="00EA225E" w:rsidP="00C26C37">
      <w:pPr>
        <w:rPr>
          <w:b/>
          <w:sz w:val="28"/>
        </w:rPr>
      </w:pPr>
    </w:p>
    <w:p w:rsidR="00EA225E" w:rsidRDefault="00EA225E" w:rsidP="00C26C37">
      <w:pPr>
        <w:rPr>
          <w:b/>
          <w:sz w:val="28"/>
        </w:rPr>
      </w:pPr>
    </w:p>
    <w:p w:rsidR="00C26C37" w:rsidRPr="002958DA" w:rsidRDefault="00A83BF2" w:rsidP="00C26C37">
      <w:pPr>
        <w:rPr>
          <w:b/>
          <w:sz w:val="28"/>
        </w:rPr>
      </w:pPr>
      <w:r>
        <w:rPr>
          <w:b/>
          <w:sz w:val="28"/>
        </w:rPr>
        <w:lastRenderedPageBreak/>
        <w:t xml:space="preserve">C.S. 300 </w:t>
      </w:r>
      <w:r w:rsidR="00C26C37">
        <w:rPr>
          <w:b/>
          <w:sz w:val="28"/>
        </w:rPr>
        <w:t>Fourth</w:t>
      </w:r>
      <w:r w:rsidR="00C26C37" w:rsidRPr="002958DA">
        <w:rPr>
          <w:b/>
          <w:sz w:val="28"/>
        </w:rPr>
        <w:t xml:space="preserve"> Grade</w:t>
      </w:r>
      <w:r w:rsidR="00C26C37">
        <w:rPr>
          <w:b/>
          <w:sz w:val="28"/>
        </w:rPr>
        <w:t xml:space="preserve"> </w:t>
      </w:r>
      <w:r w:rsidR="00C26C37" w:rsidRPr="00BE7113">
        <w:rPr>
          <w:b/>
          <w:sz w:val="28"/>
        </w:rPr>
        <w:t>Level Changes</w:t>
      </w:r>
    </w:p>
    <w:p w:rsidR="00C26C37" w:rsidRDefault="00C26C37" w:rsidP="00EA225E">
      <w:pPr>
        <w:spacing w:after="0"/>
      </w:pPr>
      <w:r>
        <w:t>In Fourth Grade there were 65 Students who were assessed in October and in May</w:t>
      </w:r>
    </w:p>
    <w:p w:rsidR="00C26C37" w:rsidRDefault="00C26C37" w:rsidP="00EA225E">
      <w:pPr>
        <w:spacing w:after="0"/>
      </w:pPr>
      <w:r>
        <w:t xml:space="preserve">Of these students 65 students, </w:t>
      </w:r>
      <w:r>
        <w:rPr>
          <w:b/>
          <w:color w:val="FF0000"/>
        </w:rPr>
        <w:t>18</w:t>
      </w:r>
      <w:r w:rsidRPr="003117C3">
        <w:rPr>
          <w:b/>
          <w:color w:val="FF0000"/>
        </w:rPr>
        <w:t xml:space="preserve"> or 2</w:t>
      </w:r>
      <w:r>
        <w:rPr>
          <w:b/>
          <w:color w:val="FF0000"/>
        </w:rPr>
        <w:t>8</w:t>
      </w:r>
      <w:r w:rsidRPr="003117C3">
        <w:rPr>
          <w:b/>
          <w:color w:val="FF0000"/>
        </w:rPr>
        <w:t xml:space="preserve">% were at Level 1; </w:t>
      </w:r>
      <w:r>
        <w:t xml:space="preserve">and </w:t>
      </w:r>
      <w:r>
        <w:rPr>
          <w:b/>
          <w:color w:val="E36C0A" w:themeColor="accent6" w:themeShade="BF"/>
        </w:rPr>
        <w:t>7</w:t>
      </w:r>
      <w:r w:rsidRPr="003117C3">
        <w:rPr>
          <w:b/>
          <w:color w:val="E36C0A" w:themeColor="accent6" w:themeShade="BF"/>
        </w:rPr>
        <w:t xml:space="preserve"> or 1</w:t>
      </w:r>
      <w:r>
        <w:rPr>
          <w:b/>
          <w:color w:val="E36C0A" w:themeColor="accent6" w:themeShade="BF"/>
        </w:rPr>
        <w:t>1</w:t>
      </w:r>
      <w:r w:rsidRPr="003117C3">
        <w:rPr>
          <w:b/>
          <w:color w:val="E36C0A" w:themeColor="accent6" w:themeShade="BF"/>
        </w:rPr>
        <w:t>% were at Level 2.</w:t>
      </w:r>
    </w:p>
    <w:p w:rsidR="00C26C37" w:rsidRDefault="00C26C37" w:rsidP="00EA225E">
      <w:pPr>
        <w:spacing w:after="0"/>
      </w:pPr>
      <w:r w:rsidRPr="00F010DA">
        <w:rPr>
          <w:b/>
          <w:color w:val="FF0000"/>
        </w:rPr>
        <w:t>Of the</w:t>
      </w:r>
      <w:r>
        <w:t xml:space="preserve"> </w:t>
      </w:r>
      <w:r w:rsidRPr="00F010DA">
        <w:rPr>
          <w:b/>
          <w:color w:val="FF0000"/>
        </w:rPr>
        <w:t xml:space="preserve">Level 1 students, </w:t>
      </w:r>
      <w:r w:rsidRPr="003117C3">
        <w:rPr>
          <w:b/>
          <w:color w:val="FF0000"/>
        </w:rPr>
        <w:t>1</w:t>
      </w:r>
      <w:r>
        <w:rPr>
          <w:b/>
          <w:color w:val="FF0000"/>
        </w:rPr>
        <w:t>0</w:t>
      </w:r>
      <w:r w:rsidRPr="003117C3">
        <w:rPr>
          <w:b/>
          <w:color w:val="FF0000"/>
        </w:rPr>
        <w:t xml:space="preserve"> or </w:t>
      </w:r>
      <w:r w:rsidRPr="009A7553">
        <w:rPr>
          <w:b/>
          <w:color w:val="FF0000"/>
        </w:rPr>
        <w:t>5</w:t>
      </w:r>
      <w:r>
        <w:rPr>
          <w:b/>
          <w:color w:val="FF0000"/>
        </w:rPr>
        <w:t>6</w:t>
      </w:r>
      <w:r w:rsidRPr="009A7553">
        <w:rPr>
          <w:b/>
          <w:color w:val="FF0000"/>
        </w:rPr>
        <w:t>%</w:t>
      </w:r>
      <w:r>
        <w:t xml:space="preserve"> </w:t>
      </w:r>
      <w:r w:rsidRPr="009A7553">
        <w:rPr>
          <w:b/>
          <w:color w:val="FF0000"/>
        </w:rPr>
        <w:t>stayed at Level 1</w:t>
      </w:r>
      <w:r>
        <w:t xml:space="preserve">; </w:t>
      </w:r>
      <w:r>
        <w:rPr>
          <w:b/>
          <w:color w:val="E36C0A" w:themeColor="accent6" w:themeShade="BF"/>
        </w:rPr>
        <w:t>6</w:t>
      </w:r>
      <w:r w:rsidRPr="00F010DA">
        <w:rPr>
          <w:b/>
          <w:color w:val="E36C0A" w:themeColor="accent6" w:themeShade="BF"/>
        </w:rPr>
        <w:t xml:space="preserve"> or </w:t>
      </w:r>
      <w:r>
        <w:rPr>
          <w:b/>
          <w:color w:val="E36C0A" w:themeColor="accent6" w:themeShade="BF"/>
        </w:rPr>
        <w:t>3</w:t>
      </w:r>
      <w:r w:rsidRPr="00F010DA">
        <w:rPr>
          <w:b/>
          <w:color w:val="E36C0A" w:themeColor="accent6" w:themeShade="BF"/>
        </w:rPr>
        <w:t xml:space="preserve">3% </w:t>
      </w:r>
      <w:r w:rsidRPr="009A7553">
        <w:rPr>
          <w:b/>
          <w:color w:val="E36C0A" w:themeColor="accent6" w:themeShade="BF"/>
        </w:rPr>
        <w:t>moved up to Level 2</w:t>
      </w:r>
      <w:r>
        <w:rPr>
          <w:b/>
          <w:color w:val="E36C0A" w:themeColor="accent6" w:themeShade="BF"/>
        </w:rPr>
        <w:t xml:space="preserve">, </w:t>
      </w:r>
      <w:r>
        <w:t xml:space="preserve">and </w:t>
      </w:r>
      <w:r>
        <w:rPr>
          <w:b/>
          <w:color w:val="006600"/>
        </w:rPr>
        <w:t>2</w:t>
      </w:r>
      <w:r w:rsidRPr="00F010DA">
        <w:rPr>
          <w:b/>
          <w:color w:val="006600"/>
        </w:rPr>
        <w:t xml:space="preserve"> or </w:t>
      </w:r>
      <w:r>
        <w:rPr>
          <w:b/>
          <w:color w:val="006600"/>
        </w:rPr>
        <w:t>11</w:t>
      </w:r>
      <w:r w:rsidRPr="00F010DA">
        <w:rPr>
          <w:b/>
          <w:color w:val="006600"/>
        </w:rPr>
        <w:t>%</w:t>
      </w:r>
      <w:r>
        <w:t xml:space="preserve"> </w:t>
      </w:r>
      <w:r w:rsidRPr="009A7553">
        <w:rPr>
          <w:b/>
          <w:color w:val="006600"/>
        </w:rPr>
        <w:t>moved to Levels 3 or 4</w:t>
      </w:r>
      <w:r>
        <w:t>.</w:t>
      </w:r>
    </w:p>
    <w:p w:rsidR="00C26C37" w:rsidRDefault="00C26C37" w:rsidP="00EA225E">
      <w:pPr>
        <w:spacing w:after="0"/>
      </w:pPr>
      <w:r w:rsidRPr="00F010DA">
        <w:rPr>
          <w:b/>
          <w:color w:val="E36C0A" w:themeColor="accent6" w:themeShade="BF"/>
        </w:rPr>
        <w:t xml:space="preserve">Of the </w:t>
      </w:r>
      <w:r>
        <w:rPr>
          <w:b/>
          <w:color w:val="E36C0A" w:themeColor="accent6" w:themeShade="BF"/>
        </w:rPr>
        <w:t>7</w:t>
      </w:r>
      <w:r w:rsidRPr="00F010DA">
        <w:rPr>
          <w:b/>
          <w:color w:val="E36C0A" w:themeColor="accent6" w:themeShade="BF"/>
        </w:rPr>
        <w:t xml:space="preserve"> Level 2 students</w:t>
      </w:r>
      <w:r>
        <w:t xml:space="preserve">, </w:t>
      </w:r>
      <w:r w:rsidRPr="00C26C37">
        <w:rPr>
          <w:b/>
          <w:color w:val="FF0000"/>
        </w:rPr>
        <w:t>1 student slipped to a Level 1</w:t>
      </w:r>
      <w:r>
        <w:t xml:space="preserve">, </w:t>
      </w:r>
      <w:r>
        <w:rPr>
          <w:b/>
          <w:color w:val="E36C0A" w:themeColor="accent6" w:themeShade="BF"/>
        </w:rPr>
        <w:t>1</w:t>
      </w:r>
      <w:r w:rsidRPr="00F010DA">
        <w:rPr>
          <w:b/>
          <w:color w:val="E36C0A" w:themeColor="accent6" w:themeShade="BF"/>
        </w:rPr>
        <w:t xml:space="preserve"> student remained at Level 2</w:t>
      </w:r>
      <w:r>
        <w:t xml:space="preserve">, and </w:t>
      </w:r>
      <w:r w:rsidRPr="00F010DA">
        <w:rPr>
          <w:b/>
          <w:color w:val="006600"/>
        </w:rPr>
        <w:t>5 students moved up</w:t>
      </w:r>
      <w:r w:rsidRPr="009A7553">
        <w:rPr>
          <w:b/>
          <w:color w:val="006600"/>
        </w:rPr>
        <w:t xml:space="preserve"> to Levels 3 or 4</w:t>
      </w:r>
      <w:r>
        <w:t xml:space="preserve">. </w:t>
      </w:r>
    </w:p>
    <w:p w:rsidR="00C26C37" w:rsidRPr="00B4097D" w:rsidRDefault="00C26C37" w:rsidP="00C26C37">
      <w:pPr>
        <w:rPr>
          <w:b/>
          <w:sz w:val="24"/>
        </w:rPr>
      </w:pPr>
      <w:r w:rsidRPr="00B4097D">
        <w:rPr>
          <w:b/>
          <w:sz w:val="24"/>
        </w:rPr>
        <w:t>Heroine</w:t>
      </w:r>
      <w:r>
        <w:rPr>
          <w:b/>
          <w:sz w:val="24"/>
        </w:rPr>
        <w:t>s</w:t>
      </w:r>
    </w:p>
    <w:p w:rsidR="00C26C37" w:rsidRDefault="00C26C37" w:rsidP="00EA225E">
      <w:pPr>
        <w:pStyle w:val="ListParagraph"/>
        <w:numPr>
          <w:ilvl w:val="0"/>
          <w:numId w:val="6"/>
        </w:numPr>
        <w:spacing w:after="0"/>
      </w:pPr>
      <w:proofErr w:type="spellStart"/>
      <w:r>
        <w:t>Bevene</w:t>
      </w:r>
      <w:proofErr w:type="spellEnd"/>
      <w:r>
        <w:t xml:space="preserve"> Ivey started the year with 5 Level 1 &amp; Level 2 students All 5 of these students moved up one or more levels.</w:t>
      </w:r>
    </w:p>
    <w:p w:rsidR="00C26C37" w:rsidRDefault="00C26C37" w:rsidP="00EA225E">
      <w:pPr>
        <w:pStyle w:val="ListParagraph"/>
        <w:numPr>
          <w:ilvl w:val="0"/>
          <w:numId w:val="6"/>
        </w:numPr>
        <w:spacing w:after="0"/>
      </w:pPr>
      <w:proofErr w:type="spellStart"/>
      <w:r w:rsidRPr="00C26C37">
        <w:t>Tangenika</w:t>
      </w:r>
      <w:proofErr w:type="spellEnd"/>
      <w:r w:rsidRPr="00C26C37">
        <w:t xml:space="preserve"> </w:t>
      </w:r>
      <w:proofErr w:type="spellStart"/>
      <w:r w:rsidRPr="00C26C37">
        <w:t>Mcneil</w:t>
      </w:r>
      <w:proofErr w:type="spellEnd"/>
      <w:r>
        <w:t xml:space="preserve"> started the year with 7 Level 1 &amp; Level 2 students. Six of these students moved up one or more levels.</w:t>
      </w:r>
    </w:p>
    <w:p w:rsidR="00C26C37" w:rsidRDefault="00C26C37" w:rsidP="00C26C37"/>
    <w:p w:rsidR="00C26C37" w:rsidRDefault="00A83BF2" w:rsidP="00C26C37">
      <w:pPr>
        <w:rPr>
          <w:b/>
          <w:sz w:val="28"/>
        </w:rPr>
      </w:pPr>
      <w:r>
        <w:rPr>
          <w:b/>
          <w:sz w:val="28"/>
        </w:rPr>
        <w:t xml:space="preserve">C.S. 300 </w:t>
      </w:r>
      <w:r w:rsidR="00C26C37">
        <w:rPr>
          <w:b/>
          <w:sz w:val="28"/>
        </w:rPr>
        <w:t>Fourth</w:t>
      </w:r>
      <w:r w:rsidR="00C26C37" w:rsidRPr="002958DA">
        <w:rPr>
          <w:b/>
          <w:sz w:val="28"/>
        </w:rPr>
        <w:t xml:space="preserve"> Grade</w:t>
      </w:r>
      <w:r w:rsidR="00C26C37">
        <w:rPr>
          <w:b/>
          <w:sz w:val="28"/>
        </w:rPr>
        <w:t xml:space="preserve"> GLE Gains</w:t>
      </w:r>
    </w:p>
    <w:p w:rsidR="00C26C37" w:rsidRDefault="00C26C37" w:rsidP="00C26C37">
      <w:r>
        <w:t xml:space="preserve">In fourth Grade there were 65 Students who were assessed in October and in May and who had GLE Gains numbers for the year.   </w:t>
      </w:r>
    </w:p>
    <w:p w:rsidR="00C26C37" w:rsidRDefault="00C26C37" w:rsidP="00C26C37">
      <w:pPr>
        <w:pStyle w:val="ListParagraph"/>
        <w:numPr>
          <w:ilvl w:val="0"/>
          <w:numId w:val="4"/>
        </w:numPr>
      </w:pPr>
      <w:r>
        <w:t>29 or 32% made less that ¾ of a year’s progress.</w:t>
      </w:r>
    </w:p>
    <w:p w:rsidR="00C26C37" w:rsidRDefault="00C26C37" w:rsidP="00C26C37">
      <w:pPr>
        <w:pStyle w:val="ListParagraph"/>
        <w:numPr>
          <w:ilvl w:val="0"/>
          <w:numId w:val="4"/>
        </w:numPr>
      </w:pPr>
      <w:r>
        <w:t>21 or 23% made between ¾ and 1 Year of progress.</w:t>
      </w:r>
    </w:p>
    <w:p w:rsidR="00C26C37" w:rsidRDefault="00C26C37" w:rsidP="00C26C37">
      <w:pPr>
        <w:pStyle w:val="ListParagraph"/>
        <w:numPr>
          <w:ilvl w:val="0"/>
          <w:numId w:val="4"/>
        </w:numPr>
      </w:pPr>
      <w:r>
        <w:t>32 or 35% made between a Year and 1 ½ years worth of progress.</w:t>
      </w:r>
    </w:p>
    <w:p w:rsidR="00C26C37" w:rsidRDefault="00C26C37" w:rsidP="00C26C37">
      <w:pPr>
        <w:pStyle w:val="ListParagraph"/>
        <w:numPr>
          <w:ilvl w:val="0"/>
          <w:numId w:val="4"/>
        </w:numPr>
      </w:pPr>
      <w:r>
        <w:t>10 students made more than a 1 ½ years worth of progress.</w:t>
      </w:r>
    </w:p>
    <w:p w:rsidR="00C26C37" w:rsidRDefault="00C26C37" w:rsidP="00C26C37">
      <w:pPr>
        <w:rPr>
          <w:b/>
          <w:sz w:val="24"/>
        </w:rPr>
      </w:pPr>
      <w:r w:rsidRPr="00EA2C1F">
        <w:rPr>
          <w:b/>
          <w:sz w:val="24"/>
        </w:rPr>
        <w:t>Heroine</w:t>
      </w:r>
    </w:p>
    <w:p w:rsidR="00C26C37" w:rsidRDefault="0083787E" w:rsidP="00C26C37">
      <w:proofErr w:type="spellStart"/>
      <w:r w:rsidRPr="0083787E">
        <w:t>Tangenika</w:t>
      </w:r>
      <w:proofErr w:type="spellEnd"/>
      <w:r w:rsidRPr="0083787E">
        <w:t xml:space="preserve"> </w:t>
      </w:r>
      <w:proofErr w:type="spellStart"/>
      <w:r w:rsidRPr="0083787E">
        <w:t>Mcneil</w:t>
      </w:r>
      <w:proofErr w:type="spellEnd"/>
      <w:r>
        <w:t xml:space="preserve"> </w:t>
      </w:r>
      <w:r w:rsidR="00C26C37">
        <w:t>averaged 1.</w:t>
      </w:r>
      <w:r>
        <w:t>06</w:t>
      </w:r>
      <w:r w:rsidR="00C26C37">
        <w:t xml:space="preserve"> years of Reading Progress</w:t>
      </w:r>
      <w:r>
        <w:t>.</w:t>
      </w:r>
    </w:p>
    <w:p w:rsidR="00EA225E" w:rsidRDefault="001753EC" w:rsidP="0083787E">
      <w:pPr>
        <w:rPr>
          <w:b/>
          <w:sz w:val="28"/>
        </w:rPr>
      </w:pPr>
      <w:r>
        <w:rPr>
          <w:b/>
          <w:noProof/>
          <w:sz w:val="28"/>
        </w:rPr>
        <w:pict>
          <v:rect id="_x0000_s1031" style="position:absolute;margin-left:-18.15pt;margin-top:4.1pt;width:529.65pt;height:10.65pt;z-index:251662336" fillcolor="#5f497a [2407]"/>
        </w:pict>
      </w:r>
    </w:p>
    <w:p w:rsidR="0083787E" w:rsidRPr="002958DA" w:rsidRDefault="00A83BF2" w:rsidP="0083787E">
      <w:pPr>
        <w:rPr>
          <w:b/>
          <w:sz w:val="28"/>
        </w:rPr>
      </w:pPr>
      <w:r>
        <w:rPr>
          <w:b/>
          <w:sz w:val="28"/>
        </w:rPr>
        <w:t xml:space="preserve">C.S. 300 </w:t>
      </w:r>
      <w:r w:rsidR="0083787E">
        <w:rPr>
          <w:b/>
          <w:sz w:val="28"/>
        </w:rPr>
        <w:t>Fifth</w:t>
      </w:r>
      <w:r w:rsidR="0083787E" w:rsidRPr="002958DA">
        <w:rPr>
          <w:b/>
          <w:sz w:val="28"/>
        </w:rPr>
        <w:t xml:space="preserve"> Grade</w:t>
      </w:r>
      <w:r w:rsidR="0083787E">
        <w:rPr>
          <w:b/>
          <w:sz w:val="28"/>
        </w:rPr>
        <w:t xml:space="preserve"> </w:t>
      </w:r>
      <w:r w:rsidR="0083787E" w:rsidRPr="00BE7113">
        <w:rPr>
          <w:b/>
          <w:sz w:val="28"/>
        </w:rPr>
        <w:t>Level Changes</w:t>
      </w:r>
    </w:p>
    <w:p w:rsidR="0083787E" w:rsidRDefault="0083787E" w:rsidP="0083787E">
      <w:r>
        <w:t>In Fifth Grade there were 109 Students who were assessed in October and in May</w:t>
      </w:r>
    </w:p>
    <w:p w:rsidR="0083787E" w:rsidRDefault="0083787E" w:rsidP="0083787E">
      <w:r>
        <w:t xml:space="preserve">Of these students 65 students, </w:t>
      </w:r>
      <w:r>
        <w:rPr>
          <w:b/>
          <w:color w:val="FF0000"/>
        </w:rPr>
        <w:t>21</w:t>
      </w:r>
      <w:r w:rsidRPr="003117C3">
        <w:rPr>
          <w:b/>
          <w:color w:val="FF0000"/>
        </w:rPr>
        <w:t xml:space="preserve"> or </w:t>
      </w:r>
      <w:r>
        <w:rPr>
          <w:b/>
          <w:color w:val="FF0000"/>
        </w:rPr>
        <w:t>19</w:t>
      </w:r>
      <w:r w:rsidRPr="003117C3">
        <w:rPr>
          <w:b/>
          <w:color w:val="FF0000"/>
        </w:rPr>
        <w:t xml:space="preserve">% were at Level 1; </w:t>
      </w:r>
      <w:r>
        <w:t xml:space="preserve">and </w:t>
      </w:r>
      <w:r>
        <w:rPr>
          <w:b/>
          <w:color w:val="E36C0A" w:themeColor="accent6" w:themeShade="BF"/>
        </w:rPr>
        <w:t>45</w:t>
      </w:r>
      <w:r w:rsidRPr="003117C3">
        <w:rPr>
          <w:b/>
          <w:color w:val="E36C0A" w:themeColor="accent6" w:themeShade="BF"/>
        </w:rPr>
        <w:t xml:space="preserve"> or </w:t>
      </w:r>
      <w:r>
        <w:rPr>
          <w:b/>
          <w:color w:val="E36C0A" w:themeColor="accent6" w:themeShade="BF"/>
        </w:rPr>
        <w:t>41</w:t>
      </w:r>
      <w:r w:rsidRPr="003117C3">
        <w:rPr>
          <w:b/>
          <w:color w:val="E36C0A" w:themeColor="accent6" w:themeShade="BF"/>
        </w:rPr>
        <w:t>% were at Level 2.</w:t>
      </w:r>
    </w:p>
    <w:p w:rsidR="0083787E" w:rsidRDefault="0083787E" w:rsidP="0083787E">
      <w:r w:rsidRPr="00F010DA">
        <w:rPr>
          <w:b/>
          <w:color w:val="FF0000"/>
        </w:rPr>
        <w:t>Of the</w:t>
      </w:r>
      <w:r>
        <w:t xml:space="preserve"> </w:t>
      </w:r>
      <w:r w:rsidRPr="00F010DA">
        <w:rPr>
          <w:b/>
          <w:color w:val="FF0000"/>
        </w:rPr>
        <w:t xml:space="preserve">Level 1 </w:t>
      </w:r>
      <w:proofErr w:type="gramStart"/>
      <w:r w:rsidRPr="00F010DA">
        <w:rPr>
          <w:b/>
          <w:color w:val="FF0000"/>
        </w:rPr>
        <w:t>students</w:t>
      </w:r>
      <w:proofErr w:type="gramEnd"/>
      <w:r w:rsidRPr="00F010DA">
        <w:rPr>
          <w:b/>
          <w:color w:val="FF0000"/>
        </w:rPr>
        <w:t xml:space="preserve">, </w:t>
      </w:r>
      <w:r w:rsidRPr="003117C3">
        <w:rPr>
          <w:b/>
          <w:color w:val="FF0000"/>
        </w:rPr>
        <w:t>1</w:t>
      </w:r>
      <w:r>
        <w:rPr>
          <w:b/>
          <w:color w:val="FF0000"/>
        </w:rPr>
        <w:t>4</w:t>
      </w:r>
      <w:r w:rsidRPr="003117C3">
        <w:rPr>
          <w:b/>
          <w:color w:val="FF0000"/>
        </w:rPr>
        <w:t xml:space="preserve"> or </w:t>
      </w:r>
      <w:r>
        <w:rPr>
          <w:b/>
          <w:color w:val="FF0000"/>
        </w:rPr>
        <w:t>67</w:t>
      </w:r>
      <w:r w:rsidRPr="009A7553">
        <w:rPr>
          <w:b/>
          <w:color w:val="FF0000"/>
        </w:rPr>
        <w:t>%</w:t>
      </w:r>
      <w:r>
        <w:t xml:space="preserve"> </w:t>
      </w:r>
      <w:r w:rsidRPr="009A7553">
        <w:rPr>
          <w:b/>
          <w:color w:val="FF0000"/>
        </w:rPr>
        <w:t>stayed at Level 1</w:t>
      </w:r>
      <w:r>
        <w:t xml:space="preserve">; </w:t>
      </w:r>
      <w:r>
        <w:rPr>
          <w:b/>
          <w:color w:val="E36C0A" w:themeColor="accent6" w:themeShade="BF"/>
        </w:rPr>
        <w:t>7</w:t>
      </w:r>
      <w:r w:rsidRPr="00F010DA">
        <w:rPr>
          <w:b/>
          <w:color w:val="E36C0A" w:themeColor="accent6" w:themeShade="BF"/>
        </w:rPr>
        <w:t xml:space="preserve"> or </w:t>
      </w:r>
      <w:r>
        <w:rPr>
          <w:b/>
          <w:color w:val="E36C0A" w:themeColor="accent6" w:themeShade="BF"/>
        </w:rPr>
        <w:t>3</w:t>
      </w:r>
      <w:r w:rsidRPr="00F010DA">
        <w:rPr>
          <w:b/>
          <w:color w:val="E36C0A" w:themeColor="accent6" w:themeShade="BF"/>
        </w:rPr>
        <w:t xml:space="preserve">3% </w:t>
      </w:r>
      <w:r w:rsidRPr="009A7553">
        <w:rPr>
          <w:b/>
          <w:color w:val="E36C0A" w:themeColor="accent6" w:themeShade="BF"/>
        </w:rPr>
        <w:t>moved up to Level 2</w:t>
      </w:r>
      <w:r>
        <w:rPr>
          <w:b/>
          <w:color w:val="E36C0A" w:themeColor="accent6" w:themeShade="BF"/>
        </w:rPr>
        <w:t>.</w:t>
      </w:r>
    </w:p>
    <w:p w:rsidR="0083787E" w:rsidRDefault="0083787E" w:rsidP="0083787E">
      <w:r w:rsidRPr="00F010DA">
        <w:rPr>
          <w:b/>
          <w:color w:val="E36C0A" w:themeColor="accent6" w:themeShade="BF"/>
        </w:rPr>
        <w:t xml:space="preserve">Of the </w:t>
      </w:r>
      <w:r>
        <w:rPr>
          <w:b/>
          <w:color w:val="E36C0A" w:themeColor="accent6" w:themeShade="BF"/>
        </w:rPr>
        <w:t>45</w:t>
      </w:r>
      <w:r w:rsidRPr="00F010DA">
        <w:rPr>
          <w:b/>
          <w:color w:val="E36C0A" w:themeColor="accent6" w:themeShade="BF"/>
        </w:rPr>
        <w:t xml:space="preserve"> Level 2 students</w:t>
      </w:r>
      <w:r>
        <w:t xml:space="preserve">, </w:t>
      </w:r>
      <w:r>
        <w:rPr>
          <w:b/>
          <w:color w:val="FF0000"/>
        </w:rPr>
        <w:t>4</w:t>
      </w:r>
      <w:r w:rsidRPr="00C26C37">
        <w:rPr>
          <w:b/>
          <w:color w:val="FF0000"/>
        </w:rPr>
        <w:t xml:space="preserve"> student</w:t>
      </w:r>
      <w:r>
        <w:rPr>
          <w:b/>
          <w:color w:val="FF0000"/>
        </w:rPr>
        <w:t xml:space="preserve">s, 9% </w:t>
      </w:r>
      <w:r w:rsidRPr="00C26C37">
        <w:rPr>
          <w:b/>
          <w:color w:val="FF0000"/>
        </w:rPr>
        <w:t xml:space="preserve"> slipped to a Level 1</w:t>
      </w:r>
      <w:r>
        <w:t xml:space="preserve">, </w:t>
      </w:r>
      <w:r>
        <w:rPr>
          <w:b/>
          <w:color w:val="E36C0A" w:themeColor="accent6" w:themeShade="BF"/>
        </w:rPr>
        <w:t>29</w:t>
      </w:r>
      <w:r w:rsidRPr="00F010DA">
        <w:rPr>
          <w:b/>
          <w:color w:val="E36C0A" w:themeColor="accent6" w:themeShade="BF"/>
        </w:rPr>
        <w:t xml:space="preserve"> student</w:t>
      </w:r>
      <w:r>
        <w:rPr>
          <w:b/>
          <w:color w:val="E36C0A" w:themeColor="accent6" w:themeShade="BF"/>
        </w:rPr>
        <w:t>s, 64%</w:t>
      </w:r>
      <w:r w:rsidRPr="00F010DA">
        <w:rPr>
          <w:b/>
          <w:color w:val="E36C0A" w:themeColor="accent6" w:themeShade="BF"/>
        </w:rPr>
        <w:t xml:space="preserve"> remained at Level 2</w:t>
      </w:r>
      <w:r>
        <w:t xml:space="preserve">, and </w:t>
      </w:r>
      <w:r>
        <w:rPr>
          <w:b/>
          <w:color w:val="006600"/>
        </w:rPr>
        <w:t>12</w:t>
      </w:r>
      <w:r w:rsidRPr="00F010DA">
        <w:rPr>
          <w:b/>
          <w:color w:val="006600"/>
        </w:rPr>
        <w:t xml:space="preserve"> students</w:t>
      </w:r>
      <w:r>
        <w:rPr>
          <w:b/>
          <w:color w:val="006600"/>
        </w:rPr>
        <w:t>, 27%</w:t>
      </w:r>
      <w:r w:rsidRPr="00F010DA">
        <w:rPr>
          <w:b/>
          <w:color w:val="006600"/>
        </w:rPr>
        <w:t xml:space="preserve"> moved up</w:t>
      </w:r>
      <w:r w:rsidRPr="009A7553">
        <w:rPr>
          <w:b/>
          <w:color w:val="006600"/>
        </w:rPr>
        <w:t xml:space="preserve"> to Levels 3 or 4</w:t>
      </w:r>
      <w:r>
        <w:t xml:space="preserve">. </w:t>
      </w:r>
    </w:p>
    <w:p w:rsidR="0083787E" w:rsidRPr="00B4097D" w:rsidRDefault="0083787E" w:rsidP="0083787E">
      <w:pPr>
        <w:rPr>
          <w:b/>
          <w:sz w:val="24"/>
        </w:rPr>
      </w:pPr>
      <w:r w:rsidRPr="00B4097D">
        <w:rPr>
          <w:b/>
          <w:sz w:val="24"/>
        </w:rPr>
        <w:t>Heroine</w:t>
      </w:r>
      <w:r>
        <w:rPr>
          <w:b/>
          <w:sz w:val="24"/>
        </w:rPr>
        <w:t>s</w:t>
      </w:r>
    </w:p>
    <w:p w:rsidR="0083787E" w:rsidRDefault="0083787E" w:rsidP="0083787E">
      <w:r>
        <w:t xml:space="preserve">Amy </w:t>
      </w:r>
      <w:proofErr w:type="spellStart"/>
      <w:r>
        <w:t>Noe</w:t>
      </w:r>
      <w:proofErr w:type="spellEnd"/>
      <w:r>
        <w:t xml:space="preserve"> was able to move 5 out of her 7 Level 1 and Level 2 students up one or more levels.</w:t>
      </w:r>
    </w:p>
    <w:p w:rsidR="0083787E" w:rsidRDefault="0083787E" w:rsidP="0083787E"/>
    <w:p w:rsidR="0083787E" w:rsidRDefault="00A83BF2" w:rsidP="0083787E">
      <w:pPr>
        <w:rPr>
          <w:b/>
          <w:sz w:val="28"/>
        </w:rPr>
      </w:pPr>
      <w:r>
        <w:rPr>
          <w:b/>
          <w:sz w:val="28"/>
        </w:rPr>
        <w:t xml:space="preserve">C.S. 300 </w:t>
      </w:r>
      <w:r w:rsidR="0083787E">
        <w:rPr>
          <w:b/>
          <w:sz w:val="28"/>
        </w:rPr>
        <w:t>Fifth</w:t>
      </w:r>
      <w:r w:rsidR="0083787E" w:rsidRPr="002958DA">
        <w:rPr>
          <w:b/>
          <w:sz w:val="28"/>
        </w:rPr>
        <w:t xml:space="preserve"> Grade</w:t>
      </w:r>
      <w:r w:rsidR="0083787E">
        <w:rPr>
          <w:b/>
          <w:sz w:val="28"/>
        </w:rPr>
        <w:t xml:space="preserve"> GLE Gains</w:t>
      </w:r>
    </w:p>
    <w:p w:rsidR="0083787E" w:rsidRDefault="0083787E" w:rsidP="0083787E">
      <w:r>
        <w:t xml:space="preserve">In fifth Grade there were 65 Students who were assessed in October and in May and who had GLE Gains numbers for the year.   </w:t>
      </w:r>
    </w:p>
    <w:p w:rsidR="0083787E" w:rsidRDefault="0083787E" w:rsidP="0083787E">
      <w:pPr>
        <w:pStyle w:val="ListParagraph"/>
        <w:numPr>
          <w:ilvl w:val="0"/>
          <w:numId w:val="4"/>
        </w:numPr>
      </w:pPr>
      <w:r>
        <w:t>40 or 37% made less that ¾ of a year’s progress.</w:t>
      </w:r>
    </w:p>
    <w:p w:rsidR="0083787E" w:rsidRDefault="0083787E" w:rsidP="0083787E">
      <w:pPr>
        <w:pStyle w:val="ListParagraph"/>
        <w:numPr>
          <w:ilvl w:val="0"/>
          <w:numId w:val="4"/>
        </w:numPr>
      </w:pPr>
      <w:r>
        <w:t>29 or 27% made between ¾ and 1 Year of progress.</w:t>
      </w:r>
    </w:p>
    <w:p w:rsidR="0083787E" w:rsidRDefault="0083787E" w:rsidP="0083787E">
      <w:pPr>
        <w:pStyle w:val="ListParagraph"/>
        <w:numPr>
          <w:ilvl w:val="0"/>
          <w:numId w:val="4"/>
        </w:numPr>
      </w:pPr>
      <w:r>
        <w:t>35 or 32% made between a Year and 1 ½ years worth of progress.</w:t>
      </w:r>
    </w:p>
    <w:p w:rsidR="0083787E" w:rsidRDefault="0083787E" w:rsidP="0083787E">
      <w:pPr>
        <w:pStyle w:val="ListParagraph"/>
        <w:numPr>
          <w:ilvl w:val="0"/>
          <w:numId w:val="4"/>
        </w:numPr>
      </w:pPr>
      <w:r>
        <w:t>6 students made more than a 1 ½ years worth of progress.</w:t>
      </w:r>
    </w:p>
    <w:p w:rsidR="0083787E" w:rsidRDefault="0083787E" w:rsidP="0083787E">
      <w:pPr>
        <w:rPr>
          <w:b/>
          <w:sz w:val="24"/>
        </w:rPr>
      </w:pPr>
      <w:r w:rsidRPr="00EA2C1F">
        <w:rPr>
          <w:b/>
          <w:sz w:val="24"/>
        </w:rPr>
        <w:t>Heroine</w:t>
      </w:r>
    </w:p>
    <w:p w:rsidR="0083787E" w:rsidRDefault="0083787E" w:rsidP="0083787E">
      <w:r>
        <w:t xml:space="preserve">Amy </w:t>
      </w:r>
      <w:proofErr w:type="spellStart"/>
      <w:r>
        <w:t>Noe</w:t>
      </w:r>
      <w:proofErr w:type="spellEnd"/>
      <w:r>
        <w:t xml:space="preserve"> averaged 0.98 years of Reading Progress.</w:t>
      </w:r>
    </w:p>
    <w:p w:rsidR="009A7553" w:rsidRDefault="009A7553" w:rsidP="00B4097D"/>
    <w:sectPr w:rsidR="009A7553" w:rsidSect="00EA225E">
      <w:pgSz w:w="12240" w:h="20160" w:code="5"/>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E5057"/>
    <w:multiLevelType w:val="hybridMultilevel"/>
    <w:tmpl w:val="530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A436FA"/>
    <w:multiLevelType w:val="hybridMultilevel"/>
    <w:tmpl w:val="AC26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036027"/>
    <w:multiLevelType w:val="hybridMultilevel"/>
    <w:tmpl w:val="13445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69048A"/>
    <w:multiLevelType w:val="hybridMultilevel"/>
    <w:tmpl w:val="893E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A83D08"/>
    <w:multiLevelType w:val="hybridMultilevel"/>
    <w:tmpl w:val="4ED25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2B002B"/>
    <w:multiLevelType w:val="hybridMultilevel"/>
    <w:tmpl w:val="5BBE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A54F36"/>
    <w:multiLevelType w:val="hybridMultilevel"/>
    <w:tmpl w:val="FD22A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AF28B1"/>
    <w:multiLevelType w:val="hybridMultilevel"/>
    <w:tmpl w:val="8B5C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7"/>
  </w:num>
  <w:num w:numId="6">
    <w:abstractNumId w:val="2"/>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750BFD"/>
    <w:rsid w:val="0000256D"/>
    <w:rsid w:val="00002B66"/>
    <w:rsid w:val="00003469"/>
    <w:rsid w:val="000042A2"/>
    <w:rsid w:val="00004AE2"/>
    <w:rsid w:val="0000662F"/>
    <w:rsid w:val="0001195D"/>
    <w:rsid w:val="00011B6E"/>
    <w:rsid w:val="00012FB2"/>
    <w:rsid w:val="00013180"/>
    <w:rsid w:val="00013E63"/>
    <w:rsid w:val="000166C9"/>
    <w:rsid w:val="00016C1E"/>
    <w:rsid w:val="000201BC"/>
    <w:rsid w:val="00021FBF"/>
    <w:rsid w:val="00022C1E"/>
    <w:rsid w:val="00023D70"/>
    <w:rsid w:val="000269BA"/>
    <w:rsid w:val="00026E54"/>
    <w:rsid w:val="00027649"/>
    <w:rsid w:val="00032A49"/>
    <w:rsid w:val="00032C95"/>
    <w:rsid w:val="00032E46"/>
    <w:rsid w:val="000363A8"/>
    <w:rsid w:val="000373E9"/>
    <w:rsid w:val="0004077B"/>
    <w:rsid w:val="00041812"/>
    <w:rsid w:val="00041842"/>
    <w:rsid w:val="00041DEA"/>
    <w:rsid w:val="00043924"/>
    <w:rsid w:val="000454CA"/>
    <w:rsid w:val="000514B3"/>
    <w:rsid w:val="00051596"/>
    <w:rsid w:val="0005177F"/>
    <w:rsid w:val="00052455"/>
    <w:rsid w:val="000543F1"/>
    <w:rsid w:val="00054733"/>
    <w:rsid w:val="000553EF"/>
    <w:rsid w:val="00055FBB"/>
    <w:rsid w:val="00056A48"/>
    <w:rsid w:val="00056C4D"/>
    <w:rsid w:val="000573C6"/>
    <w:rsid w:val="00060088"/>
    <w:rsid w:val="000622E9"/>
    <w:rsid w:val="00063716"/>
    <w:rsid w:val="00064673"/>
    <w:rsid w:val="000653AE"/>
    <w:rsid w:val="00070538"/>
    <w:rsid w:val="00071477"/>
    <w:rsid w:val="00072CA9"/>
    <w:rsid w:val="0007318F"/>
    <w:rsid w:val="00073282"/>
    <w:rsid w:val="000750C2"/>
    <w:rsid w:val="000751E6"/>
    <w:rsid w:val="00075E06"/>
    <w:rsid w:val="000760D2"/>
    <w:rsid w:val="00080DFA"/>
    <w:rsid w:val="00081100"/>
    <w:rsid w:val="00081FB6"/>
    <w:rsid w:val="00084AB8"/>
    <w:rsid w:val="00085E78"/>
    <w:rsid w:val="000868BC"/>
    <w:rsid w:val="00087447"/>
    <w:rsid w:val="0009092C"/>
    <w:rsid w:val="000921E5"/>
    <w:rsid w:val="00093F6F"/>
    <w:rsid w:val="00094774"/>
    <w:rsid w:val="00095FB9"/>
    <w:rsid w:val="00096120"/>
    <w:rsid w:val="000972DF"/>
    <w:rsid w:val="000976CB"/>
    <w:rsid w:val="000A281C"/>
    <w:rsid w:val="000A2DE6"/>
    <w:rsid w:val="000A3589"/>
    <w:rsid w:val="000A40D2"/>
    <w:rsid w:val="000A4B2C"/>
    <w:rsid w:val="000A4D3D"/>
    <w:rsid w:val="000A4F37"/>
    <w:rsid w:val="000A5FE5"/>
    <w:rsid w:val="000A7B4E"/>
    <w:rsid w:val="000B0B9A"/>
    <w:rsid w:val="000B19BB"/>
    <w:rsid w:val="000B20BD"/>
    <w:rsid w:val="000B2EA6"/>
    <w:rsid w:val="000B3442"/>
    <w:rsid w:val="000B39B3"/>
    <w:rsid w:val="000B428A"/>
    <w:rsid w:val="000B42A3"/>
    <w:rsid w:val="000B4CBA"/>
    <w:rsid w:val="000B6B51"/>
    <w:rsid w:val="000B6E6F"/>
    <w:rsid w:val="000B727E"/>
    <w:rsid w:val="000B7A91"/>
    <w:rsid w:val="000C15E5"/>
    <w:rsid w:val="000C24FF"/>
    <w:rsid w:val="000C3BE4"/>
    <w:rsid w:val="000C5BD9"/>
    <w:rsid w:val="000C66EE"/>
    <w:rsid w:val="000C7C39"/>
    <w:rsid w:val="000D13CC"/>
    <w:rsid w:val="000D1C72"/>
    <w:rsid w:val="000D2C10"/>
    <w:rsid w:val="000D342A"/>
    <w:rsid w:val="000D4938"/>
    <w:rsid w:val="000D4C1B"/>
    <w:rsid w:val="000D4FB7"/>
    <w:rsid w:val="000D537D"/>
    <w:rsid w:val="000D594E"/>
    <w:rsid w:val="000E0FDD"/>
    <w:rsid w:val="000E1545"/>
    <w:rsid w:val="000E177B"/>
    <w:rsid w:val="000E2418"/>
    <w:rsid w:val="000E3263"/>
    <w:rsid w:val="000E5FAE"/>
    <w:rsid w:val="000E78CB"/>
    <w:rsid w:val="000F0792"/>
    <w:rsid w:val="000F0BC3"/>
    <w:rsid w:val="000F11FB"/>
    <w:rsid w:val="000F178E"/>
    <w:rsid w:val="000F1FEB"/>
    <w:rsid w:val="000F33B8"/>
    <w:rsid w:val="000F36BE"/>
    <w:rsid w:val="000F37AF"/>
    <w:rsid w:val="000F4788"/>
    <w:rsid w:val="000F5863"/>
    <w:rsid w:val="000F6997"/>
    <w:rsid w:val="000F6A9F"/>
    <w:rsid w:val="000F6BAD"/>
    <w:rsid w:val="0010007A"/>
    <w:rsid w:val="001001A0"/>
    <w:rsid w:val="00101B40"/>
    <w:rsid w:val="00102A7C"/>
    <w:rsid w:val="00102F3B"/>
    <w:rsid w:val="00103B13"/>
    <w:rsid w:val="00107A09"/>
    <w:rsid w:val="00110421"/>
    <w:rsid w:val="00112475"/>
    <w:rsid w:val="00113937"/>
    <w:rsid w:val="00115CDB"/>
    <w:rsid w:val="00117178"/>
    <w:rsid w:val="0012149A"/>
    <w:rsid w:val="00121C35"/>
    <w:rsid w:val="00122102"/>
    <w:rsid w:val="0012213A"/>
    <w:rsid w:val="001226B5"/>
    <w:rsid w:val="00123AF5"/>
    <w:rsid w:val="00124E36"/>
    <w:rsid w:val="00126654"/>
    <w:rsid w:val="001266B5"/>
    <w:rsid w:val="00127D84"/>
    <w:rsid w:val="00130B23"/>
    <w:rsid w:val="00130C37"/>
    <w:rsid w:val="0013162F"/>
    <w:rsid w:val="0013335A"/>
    <w:rsid w:val="001333B2"/>
    <w:rsid w:val="00134E9D"/>
    <w:rsid w:val="001350E9"/>
    <w:rsid w:val="001352E8"/>
    <w:rsid w:val="00135873"/>
    <w:rsid w:val="00136267"/>
    <w:rsid w:val="0013635C"/>
    <w:rsid w:val="001368B2"/>
    <w:rsid w:val="00136987"/>
    <w:rsid w:val="00137521"/>
    <w:rsid w:val="001400E1"/>
    <w:rsid w:val="001401B7"/>
    <w:rsid w:val="001406A1"/>
    <w:rsid w:val="001410C4"/>
    <w:rsid w:val="00141664"/>
    <w:rsid w:val="00143B0A"/>
    <w:rsid w:val="001441B7"/>
    <w:rsid w:val="001446EF"/>
    <w:rsid w:val="00144714"/>
    <w:rsid w:val="00145F4B"/>
    <w:rsid w:val="001465A9"/>
    <w:rsid w:val="001467F3"/>
    <w:rsid w:val="00147CEE"/>
    <w:rsid w:val="00150B89"/>
    <w:rsid w:val="00150BFB"/>
    <w:rsid w:val="00150C3F"/>
    <w:rsid w:val="00151EFF"/>
    <w:rsid w:val="001524B0"/>
    <w:rsid w:val="00152AE6"/>
    <w:rsid w:val="001532C8"/>
    <w:rsid w:val="001539E6"/>
    <w:rsid w:val="00154F22"/>
    <w:rsid w:val="00155409"/>
    <w:rsid w:val="00156E40"/>
    <w:rsid w:val="001570E5"/>
    <w:rsid w:val="0016033C"/>
    <w:rsid w:val="001610AD"/>
    <w:rsid w:val="001646F7"/>
    <w:rsid w:val="001647AD"/>
    <w:rsid w:val="00165BF3"/>
    <w:rsid w:val="001664CF"/>
    <w:rsid w:val="00170F53"/>
    <w:rsid w:val="00172033"/>
    <w:rsid w:val="001723BF"/>
    <w:rsid w:val="00172A86"/>
    <w:rsid w:val="0017357C"/>
    <w:rsid w:val="001753EC"/>
    <w:rsid w:val="001754CA"/>
    <w:rsid w:val="00176C9A"/>
    <w:rsid w:val="0018039E"/>
    <w:rsid w:val="00180811"/>
    <w:rsid w:val="00182EAA"/>
    <w:rsid w:val="00182EB8"/>
    <w:rsid w:val="00183393"/>
    <w:rsid w:val="00183AF7"/>
    <w:rsid w:val="00183D11"/>
    <w:rsid w:val="00184B35"/>
    <w:rsid w:val="00185FB8"/>
    <w:rsid w:val="0018661A"/>
    <w:rsid w:val="0018715E"/>
    <w:rsid w:val="001878E4"/>
    <w:rsid w:val="001905D0"/>
    <w:rsid w:val="00190F5B"/>
    <w:rsid w:val="00191515"/>
    <w:rsid w:val="00191A42"/>
    <w:rsid w:val="001941CF"/>
    <w:rsid w:val="00194D80"/>
    <w:rsid w:val="00195A9C"/>
    <w:rsid w:val="00195BC8"/>
    <w:rsid w:val="00195C4C"/>
    <w:rsid w:val="00197A20"/>
    <w:rsid w:val="001A05D6"/>
    <w:rsid w:val="001A0A20"/>
    <w:rsid w:val="001A0D85"/>
    <w:rsid w:val="001A10B4"/>
    <w:rsid w:val="001A19DC"/>
    <w:rsid w:val="001A399B"/>
    <w:rsid w:val="001A49DA"/>
    <w:rsid w:val="001A5008"/>
    <w:rsid w:val="001A60F4"/>
    <w:rsid w:val="001A73B1"/>
    <w:rsid w:val="001A74DC"/>
    <w:rsid w:val="001B0723"/>
    <w:rsid w:val="001B10E1"/>
    <w:rsid w:val="001B2A95"/>
    <w:rsid w:val="001B3189"/>
    <w:rsid w:val="001B3862"/>
    <w:rsid w:val="001B3E71"/>
    <w:rsid w:val="001B4A2A"/>
    <w:rsid w:val="001B5647"/>
    <w:rsid w:val="001C019A"/>
    <w:rsid w:val="001C0214"/>
    <w:rsid w:val="001C1439"/>
    <w:rsid w:val="001C19A7"/>
    <w:rsid w:val="001C44B2"/>
    <w:rsid w:val="001C6A97"/>
    <w:rsid w:val="001C6DDB"/>
    <w:rsid w:val="001D0EC1"/>
    <w:rsid w:val="001D17ED"/>
    <w:rsid w:val="001D4F80"/>
    <w:rsid w:val="001D5B87"/>
    <w:rsid w:val="001D63FF"/>
    <w:rsid w:val="001D6DEB"/>
    <w:rsid w:val="001E0014"/>
    <w:rsid w:val="001E0805"/>
    <w:rsid w:val="001E1C94"/>
    <w:rsid w:val="001E1D92"/>
    <w:rsid w:val="001E2DB0"/>
    <w:rsid w:val="001E6086"/>
    <w:rsid w:val="001E67F6"/>
    <w:rsid w:val="001E6F9E"/>
    <w:rsid w:val="001E7D86"/>
    <w:rsid w:val="001F01CE"/>
    <w:rsid w:val="001F111C"/>
    <w:rsid w:val="001F1ED3"/>
    <w:rsid w:val="001F24E7"/>
    <w:rsid w:val="001F2E46"/>
    <w:rsid w:val="001F3432"/>
    <w:rsid w:val="001F36ED"/>
    <w:rsid w:val="001F45E2"/>
    <w:rsid w:val="001F461F"/>
    <w:rsid w:val="001F5D36"/>
    <w:rsid w:val="001F729E"/>
    <w:rsid w:val="00205EF8"/>
    <w:rsid w:val="00213501"/>
    <w:rsid w:val="002144D0"/>
    <w:rsid w:val="00216301"/>
    <w:rsid w:val="00220F45"/>
    <w:rsid w:val="0022101A"/>
    <w:rsid w:val="00221C79"/>
    <w:rsid w:val="00223597"/>
    <w:rsid w:val="0022510A"/>
    <w:rsid w:val="00225859"/>
    <w:rsid w:val="00226839"/>
    <w:rsid w:val="00226AB4"/>
    <w:rsid w:val="00232CA4"/>
    <w:rsid w:val="00234F67"/>
    <w:rsid w:val="0023573B"/>
    <w:rsid w:val="002371EC"/>
    <w:rsid w:val="002402A1"/>
    <w:rsid w:val="00240B5A"/>
    <w:rsid w:val="00242524"/>
    <w:rsid w:val="00243958"/>
    <w:rsid w:val="0024501B"/>
    <w:rsid w:val="002452FE"/>
    <w:rsid w:val="00245E89"/>
    <w:rsid w:val="00246A19"/>
    <w:rsid w:val="00247402"/>
    <w:rsid w:val="00251385"/>
    <w:rsid w:val="00251E78"/>
    <w:rsid w:val="00251FCE"/>
    <w:rsid w:val="0025236D"/>
    <w:rsid w:val="002534E6"/>
    <w:rsid w:val="00254177"/>
    <w:rsid w:val="00254204"/>
    <w:rsid w:val="00255ACA"/>
    <w:rsid w:val="0025724C"/>
    <w:rsid w:val="0026232A"/>
    <w:rsid w:val="002627C9"/>
    <w:rsid w:val="00262B3D"/>
    <w:rsid w:val="00262FDD"/>
    <w:rsid w:val="00264CE1"/>
    <w:rsid w:val="00266BB0"/>
    <w:rsid w:val="00267915"/>
    <w:rsid w:val="00267EC6"/>
    <w:rsid w:val="002746A9"/>
    <w:rsid w:val="0027503A"/>
    <w:rsid w:val="00277FF6"/>
    <w:rsid w:val="002803A9"/>
    <w:rsid w:val="00282AB8"/>
    <w:rsid w:val="002832B3"/>
    <w:rsid w:val="00284174"/>
    <w:rsid w:val="00284A9F"/>
    <w:rsid w:val="00286FCF"/>
    <w:rsid w:val="00290057"/>
    <w:rsid w:val="0029007B"/>
    <w:rsid w:val="00290D4B"/>
    <w:rsid w:val="0029176E"/>
    <w:rsid w:val="002920E2"/>
    <w:rsid w:val="00293EB1"/>
    <w:rsid w:val="002958DA"/>
    <w:rsid w:val="0029750F"/>
    <w:rsid w:val="00297947"/>
    <w:rsid w:val="002A0D17"/>
    <w:rsid w:val="002A512F"/>
    <w:rsid w:val="002A5154"/>
    <w:rsid w:val="002A651B"/>
    <w:rsid w:val="002A69D6"/>
    <w:rsid w:val="002A6BC6"/>
    <w:rsid w:val="002A790B"/>
    <w:rsid w:val="002B1C16"/>
    <w:rsid w:val="002B25CB"/>
    <w:rsid w:val="002B30CF"/>
    <w:rsid w:val="002B41E2"/>
    <w:rsid w:val="002B5831"/>
    <w:rsid w:val="002B6CCB"/>
    <w:rsid w:val="002C3447"/>
    <w:rsid w:val="002C3A30"/>
    <w:rsid w:val="002C4B4F"/>
    <w:rsid w:val="002C4CC2"/>
    <w:rsid w:val="002C6DC5"/>
    <w:rsid w:val="002D2805"/>
    <w:rsid w:val="002D3E78"/>
    <w:rsid w:val="002D5105"/>
    <w:rsid w:val="002D5E82"/>
    <w:rsid w:val="002D6BBE"/>
    <w:rsid w:val="002D6C7B"/>
    <w:rsid w:val="002D7387"/>
    <w:rsid w:val="002D73F6"/>
    <w:rsid w:val="002D743D"/>
    <w:rsid w:val="002D7705"/>
    <w:rsid w:val="002E06E6"/>
    <w:rsid w:val="002E080F"/>
    <w:rsid w:val="002E1FD1"/>
    <w:rsid w:val="002E220D"/>
    <w:rsid w:val="002E332B"/>
    <w:rsid w:val="002E3BF4"/>
    <w:rsid w:val="002E3F20"/>
    <w:rsid w:val="002E426F"/>
    <w:rsid w:val="002E46F5"/>
    <w:rsid w:val="002E4A44"/>
    <w:rsid w:val="002E64C4"/>
    <w:rsid w:val="002E70DB"/>
    <w:rsid w:val="002E7323"/>
    <w:rsid w:val="002F0F52"/>
    <w:rsid w:val="002F18EE"/>
    <w:rsid w:val="002F3DEC"/>
    <w:rsid w:val="002F627D"/>
    <w:rsid w:val="002F6DC7"/>
    <w:rsid w:val="002F7099"/>
    <w:rsid w:val="003001D9"/>
    <w:rsid w:val="00301C41"/>
    <w:rsid w:val="003020DF"/>
    <w:rsid w:val="00302495"/>
    <w:rsid w:val="003038F8"/>
    <w:rsid w:val="003047DA"/>
    <w:rsid w:val="00305FDA"/>
    <w:rsid w:val="003101B4"/>
    <w:rsid w:val="003103BA"/>
    <w:rsid w:val="003117C3"/>
    <w:rsid w:val="00311DE4"/>
    <w:rsid w:val="003146CC"/>
    <w:rsid w:val="00314818"/>
    <w:rsid w:val="00315952"/>
    <w:rsid w:val="00315A6B"/>
    <w:rsid w:val="003176AA"/>
    <w:rsid w:val="0031773F"/>
    <w:rsid w:val="00317FC1"/>
    <w:rsid w:val="00321287"/>
    <w:rsid w:val="00323652"/>
    <w:rsid w:val="00323D73"/>
    <w:rsid w:val="00327A98"/>
    <w:rsid w:val="003304DC"/>
    <w:rsid w:val="003307CA"/>
    <w:rsid w:val="00331460"/>
    <w:rsid w:val="00332237"/>
    <w:rsid w:val="0033364E"/>
    <w:rsid w:val="00333D8D"/>
    <w:rsid w:val="00333E9D"/>
    <w:rsid w:val="00335333"/>
    <w:rsid w:val="00335EA7"/>
    <w:rsid w:val="003378EC"/>
    <w:rsid w:val="00340F45"/>
    <w:rsid w:val="00341A9A"/>
    <w:rsid w:val="0034225F"/>
    <w:rsid w:val="00342A8A"/>
    <w:rsid w:val="00344A25"/>
    <w:rsid w:val="00344DEB"/>
    <w:rsid w:val="00345657"/>
    <w:rsid w:val="00345BE1"/>
    <w:rsid w:val="003501FF"/>
    <w:rsid w:val="003503F6"/>
    <w:rsid w:val="00350655"/>
    <w:rsid w:val="00350FF5"/>
    <w:rsid w:val="003511F5"/>
    <w:rsid w:val="00351782"/>
    <w:rsid w:val="0035178C"/>
    <w:rsid w:val="00351BF6"/>
    <w:rsid w:val="00354182"/>
    <w:rsid w:val="00354377"/>
    <w:rsid w:val="003565B8"/>
    <w:rsid w:val="003567AB"/>
    <w:rsid w:val="0035734A"/>
    <w:rsid w:val="00357B84"/>
    <w:rsid w:val="003606D5"/>
    <w:rsid w:val="00360C0A"/>
    <w:rsid w:val="00360DF0"/>
    <w:rsid w:val="00362CF9"/>
    <w:rsid w:val="003636D3"/>
    <w:rsid w:val="00363B63"/>
    <w:rsid w:val="00371797"/>
    <w:rsid w:val="00373A16"/>
    <w:rsid w:val="0037489B"/>
    <w:rsid w:val="00374FDA"/>
    <w:rsid w:val="003754B6"/>
    <w:rsid w:val="003754D7"/>
    <w:rsid w:val="00382EF7"/>
    <w:rsid w:val="0038365B"/>
    <w:rsid w:val="00383F5D"/>
    <w:rsid w:val="003848F5"/>
    <w:rsid w:val="0038721F"/>
    <w:rsid w:val="00390028"/>
    <w:rsid w:val="00390141"/>
    <w:rsid w:val="003914D8"/>
    <w:rsid w:val="00391F11"/>
    <w:rsid w:val="00392B03"/>
    <w:rsid w:val="0039480D"/>
    <w:rsid w:val="00394A63"/>
    <w:rsid w:val="003A0847"/>
    <w:rsid w:val="003A0F1D"/>
    <w:rsid w:val="003A29EA"/>
    <w:rsid w:val="003A39FB"/>
    <w:rsid w:val="003A4CD7"/>
    <w:rsid w:val="003A7F94"/>
    <w:rsid w:val="003B0C4E"/>
    <w:rsid w:val="003B138A"/>
    <w:rsid w:val="003B158E"/>
    <w:rsid w:val="003B2B0C"/>
    <w:rsid w:val="003B3FA0"/>
    <w:rsid w:val="003B4086"/>
    <w:rsid w:val="003B5128"/>
    <w:rsid w:val="003B5B56"/>
    <w:rsid w:val="003B6949"/>
    <w:rsid w:val="003B76F8"/>
    <w:rsid w:val="003B7E19"/>
    <w:rsid w:val="003C36E7"/>
    <w:rsid w:val="003C48B2"/>
    <w:rsid w:val="003C4F6D"/>
    <w:rsid w:val="003C55CD"/>
    <w:rsid w:val="003C5F46"/>
    <w:rsid w:val="003C738D"/>
    <w:rsid w:val="003D0481"/>
    <w:rsid w:val="003D08DE"/>
    <w:rsid w:val="003D18E2"/>
    <w:rsid w:val="003D35D1"/>
    <w:rsid w:val="003D4625"/>
    <w:rsid w:val="003D5339"/>
    <w:rsid w:val="003D538F"/>
    <w:rsid w:val="003E068D"/>
    <w:rsid w:val="003E0A18"/>
    <w:rsid w:val="003E0CE6"/>
    <w:rsid w:val="003E123D"/>
    <w:rsid w:val="003E1645"/>
    <w:rsid w:val="003E19FC"/>
    <w:rsid w:val="003E1BD2"/>
    <w:rsid w:val="003E337C"/>
    <w:rsid w:val="003E5253"/>
    <w:rsid w:val="003E59EE"/>
    <w:rsid w:val="003E6913"/>
    <w:rsid w:val="003E6B9B"/>
    <w:rsid w:val="003E7264"/>
    <w:rsid w:val="003E769E"/>
    <w:rsid w:val="003E7B3F"/>
    <w:rsid w:val="003E7CA8"/>
    <w:rsid w:val="003F1FE4"/>
    <w:rsid w:val="003F2D9E"/>
    <w:rsid w:val="003F3878"/>
    <w:rsid w:val="003F3CC3"/>
    <w:rsid w:val="003F437E"/>
    <w:rsid w:val="003F6E78"/>
    <w:rsid w:val="003F7257"/>
    <w:rsid w:val="004002E4"/>
    <w:rsid w:val="004017C2"/>
    <w:rsid w:val="00401AC3"/>
    <w:rsid w:val="00401FA5"/>
    <w:rsid w:val="0040545C"/>
    <w:rsid w:val="00406126"/>
    <w:rsid w:val="00406BFB"/>
    <w:rsid w:val="00407FFC"/>
    <w:rsid w:val="00410733"/>
    <w:rsid w:val="00411F4F"/>
    <w:rsid w:val="004121D2"/>
    <w:rsid w:val="004122AD"/>
    <w:rsid w:val="0041361B"/>
    <w:rsid w:val="00415B3D"/>
    <w:rsid w:val="00417105"/>
    <w:rsid w:val="004171A4"/>
    <w:rsid w:val="00417F4D"/>
    <w:rsid w:val="00417FC0"/>
    <w:rsid w:val="004202B9"/>
    <w:rsid w:val="00422D51"/>
    <w:rsid w:val="00426E18"/>
    <w:rsid w:val="00427576"/>
    <w:rsid w:val="00431715"/>
    <w:rsid w:val="00432E3A"/>
    <w:rsid w:val="00433524"/>
    <w:rsid w:val="00434D79"/>
    <w:rsid w:val="00436623"/>
    <w:rsid w:val="00436906"/>
    <w:rsid w:val="00436FFA"/>
    <w:rsid w:val="00440AB8"/>
    <w:rsid w:val="004429CD"/>
    <w:rsid w:val="00445706"/>
    <w:rsid w:val="00445E8B"/>
    <w:rsid w:val="00446CD3"/>
    <w:rsid w:val="004476AA"/>
    <w:rsid w:val="00447B2A"/>
    <w:rsid w:val="004525BF"/>
    <w:rsid w:val="00453B98"/>
    <w:rsid w:val="0045456D"/>
    <w:rsid w:val="0045556D"/>
    <w:rsid w:val="00455835"/>
    <w:rsid w:val="00457DE8"/>
    <w:rsid w:val="004607A0"/>
    <w:rsid w:val="004608DC"/>
    <w:rsid w:val="00461414"/>
    <w:rsid w:val="00462E5E"/>
    <w:rsid w:val="00463018"/>
    <w:rsid w:val="00464F67"/>
    <w:rsid w:val="00465543"/>
    <w:rsid w:val="00471344"/>
    <w:rsid w:val="004715AE"/>
    <w:rsid w:val="00471760"/>
    <w:rsid w:val="00471C69"/>
    <w:rsid w:val="00472ABE"/>
    <w:rsid w:val="00475F2F"/>
    <w:rsid w:val="004763F4"/>
    <w:rsid w:val="00477058"/>
    <w:rsid w:val="00482B6C"/>
    <w:rsid w:val="004836C8"/>
    <w:rsid w:val="00484A98"/>
    <w:rsid w:val="00485143"/>
    <w:rsid w:val="00485300"/>
    <w:rsid w:val="0048612D"/>
    <w:rsid w:val="0048630F"/>
    <w:rsid w:val="0049003E"/>
    <w:rsid w:val="00490E8F"/>
    <w:rsid w:val="0049232C"/>
    <w:rsid w:val="00492606"/>
    <w:rsid w:val="0049434F"/>
    <w:rsid w:val="00494482"/>
    <w:rsid w:val="004957BF"/>
    <w:rsid w:val="00495ACE"/>
    <w:rsid w:val="004A19E5"/>
    <w:rsid w:val="004A1E58"/>
    <w:rsid w:val="004A1F9E"/>
    <w:rsid w:val="004A2D2E"/>
    <w:rsid w:val="004A2DFA"/>
    <w:rsid w:val="004A2E08"/>
    <w:rsid w:val="004A4608"/>
    <w:rsid w:val="004A46E8"/>
    <w:rsid w:val="004A4708"/>
    <w:rsid w:val="004A5D92"/>
    <w:rsid w:val="004A5E2B"/>
    <w:rsid w:val="004B0A89"/>
    <w:rsid w:val="004B3ECA"/>
    <w:rsid w:val="004B46CB"/>
    <w:rsid w:val="004B4900"/>
    <w:rsid w:val="004B5DC9"/>
    <w:rsid w:val="004C1000"/>
    <w:rsid w:val="004C1ADB"/>
    <w:rsid w:val="004C260A"/>
    <w:rsid w:val="004C3439"/>
    <w:rsid w:val="004C3C57"/>
    <w:rsid w:val="004C4031"/>
    <w:rsid w:val="004C4255"/>
    <w:rsid w:val="004C427E"/>
    <w:rsid w:val="004C47F0"/>
    <w:rsid w:val="004C503A"/>
    <w:rsid w:val="004C5B36"/>
    <w:rsid w:val="004D14FD"/>
    <w:rsid w:val="004D19A7"/>
    <w:rsid w:val="004D1E29"/>
    <w:rsid w:val="004D3BA9"/>
    <w:rsid w:val="004D418E"/>
    <w:rsid w:val="004D6B12"/>
    <w:rsid w:val="004D7451"/>
    <w:rsid w:val="004D763C"/>
    <w:rsid w:val="004E26B8"/>
    <w:rsid w:val="004E2BB0"/>
    <w:rsid w:val="004E3988"/>
    <w:rsid w:val="004E4E0A"/>
    <w:rsid w:val="004E566F"/>
    <w:rsid w:val="004F04A1"/>
    <w:rsid w:val="004F05D7"/>
    <w:rsid w:val="004F17E2"/>
    <w:rsid w:val="004F18D1"/>
    <w:rsid w:val="004F2701"/>
    <w:rsid w:val="004F4BEF"/>
    <w:rsid w:val="00500E7D"/>
    <w:rsid w:val="005012D8"/>
    <w:rsid w:val="0050143A"/>
    <w:rsid w:val="00502567"/>
    <w:rsid w:val="005027BE"/>
    <w:rsid w:val="00504B98"/>
    <w:rsid w:val="00506266"/>
    <w:rsid w:val="00510160"/>
    <w:rsid w:val="005107FA"/>
    <w:rsid w:val="00511DFE"/>
    <w:rsid w:val="00512ED7"/>
    <w:rsid w:val="0051384E"/>
    <w:rsid w:val="00516190"/>
    <w:rsid w:val="00516600"/>
    <w:rsid w:val="005176D0"/>
    <w:rsid w:val="005179DA"/>
    <w:rsid w:val="00517CFB"/>
    <w:rsid w:val="00517D2D"/>
    <w:rsid w:val="00520155"/>
    <w:rsid w:val="005207C6"/>
    <w:rsid w:val="00520DF4"/>
    <w:rsid w:val="005215F7"/>
    <w:rsid w:val="00521756"/>
    <w:rsid w:val="005220C4"/>
    <w:rsid w:val="00522245"/>
    <w:rsid w:val="00523039"/>
    <w:rsid w:val="00523ED6"/>
    <w:rsid w:val="00525110"/>
    <w:rsid w:val="0052646B"/>
    <w:rsid w:val="005269AD"/>
    <w:rsid w:val="00526B72"/>
    <w:rsid w:val="00530DD8"/>
    <w:rsid w:val="005310A7"/>
    <w:rsid w:val="00532104"/>
    <w:rsid w:val="005325E1"/>
    <w:rsid w:val="00532784"/>
    <w:rsid w:val="00533E8D"/>
    <w:rsid w:val="00534163"/>
    <w:rsid w:val="00534651"/>
    <w:rsid w:val="005352FB"/>
    <w:rsid w:val="005417B6"/>
    <w:rsid w:val="00542CDB"/>
    <w:rsid w:val="0054355E"/>
    <w:rsid w:val="00546C82"/>
    <w:rsid w:val="00546D58"/>
    <w:rsid w:val="00547B8F"/>
    <w:rsid w:val="005503C2"/>
    <w:rsid w:val="00550C12"/>
    <w:rsid w:val="00551BD7"/>
    <w:rsid w:val="00552B9B"/>
    <w:rsid w:val="00553FA3"/>
    <w:rsid w:val="0055581C"/>
    <w:rsid w:val="00555DA0"/>
    <w:rsid w:val="00555E3B"/>
    <w:rsid w:val="00560076"/>
    <w:rsid w:val="005600E6"/>
    <w:rsid w:val="00560554"/>
    <w:rsid w:val="00560B1C"/>
    <w:rsid w:val="0056146B"/>
    <w:rsid w:val="0056164E"/>
    <w:rsid w:val="005638C1"/>
    <w:rsid w:val="00563E25"/>
    <w:rsid w:val="0056463D"/>
    <w:rsid w:val="00564D80"/>
    <w:rsid w:val="005678B6"/>
    <w:rsid w:val="00570248"/>
    <w:rsid w:val="00570DAD"/>
    <w:rsid w:val="005718D4"/>
    <w:rsid w:val="00571BD8"/>
    <w:rsid w:val="00572908"/>
    <w:rsid w:val="005747ED"/>
    <w:rsid w:val="00574A07"/>
    <w:rsid w:val="005808C9"/>
    <w:rsid w:val="0058190B"/>
    <w:rsid w:val="005819BC"/>
    <w:rsid w:val="00581E49"/>
    <w:rsid w:val="005834A8"/>
    <w:rsid w:val="00584C2E"/>
    <w:rsid w:val="005859C1"/>
    <w:rsid w:val="00587140"/>
    <w:rsid w:val="00587F82"/>
    <w:rsid w:val="005923E8"/>
    <w:rsid w:val="00593946"/>
    <w:rsid w:val="00593EC7"/>
    <w:rsid w:val="00594B6E"/>
    <w:rsid w:val="00597A43"/>
    <w:rsid w:val="005A235C"/>
    <w:rsid w:val="005A2CE8"/>
    <w:rsid w:val="005A3B50"/>
    <w:rsid w:val="005A6146"/>
    <w:rsid w:val="005A6430"/>
    <w:rsid w:val="005A7DED"/>
    <w:rsid w:val="005B025E"/>
    <w:rsid w:val="005B0A52"/>
    <w:rsid w:val="005B0BE0"/>
    <w:rsid w:val="005B12FA"/>
    <w:rsid w:val="005B29E1"/>
    <w:rsid w:val="005B2D9B"/>
    <w:rsid w:val="005B2F81"/>
    <w:rsid w:val="005B43B4"/>
    <w:rsid w:val="005B51F8"/>
    <w:rsid w:val="005C1461"/>
    <w:rsid w:val="005C2818"/>
    <w:rsid w:val="005C2AC0"/>
    <w:rsid w:val="005C3228"/>
    <w:rsid w:val="005C43CE"/>
    <w:rsid w:val="005C5F8E"/>
    <w:rsid w:val="005D0CD2"/>
    <w:rsid w:val="005D0F2E"/>
    <w:rsid w:val="005D17E6"/>
    <w:rsid w:val="005D3898"/>
    <w:rsid w:val="005D38E5"/>
    <w:rsid w:val="005D5CBE"/>
    <w:rsid w:val="005D6A01"/>
    <w:rsid w:val="005E0683"/>
    <w:rsid w:val="005E07D4"/>
    <w:rsid w:val="005E0B10"/>
    <w:rsid w:val="005E1A15"/>
    <w:rsid w:val="005E2C83"/>
    <w:rsid w:val="005E30EF"/>
    <w:rsid w:val="005E4146"/>
    <w:rsid w:val="005E45FA"/>
    <w:rsid w:val="005E68F0"/>
    <w:rsid w:val="005E72A3"/>
    <w:rsid w:val="005F075E"/>
    <w:rsid w:val="005F1B36"/>
    <w:rsid w:val="005F207F"/>
    <w:rsid w:val="005F26BD"/>
    <w:rsid w:val="005F4338"/>
    <w:rsid w:val="005F436E"/>
    <w:rsid w:val="00602CC0"/>
    <w:rsid w:val="00602D7B"/>
    <w:rsid w:val="0060402F"/>
    <w:rsid w:val="006044FF"/>
    <w:rsid w:val="006063AB"/>
    <w:rsid w:val="00606BFE"/>
    <w:rsid w:val="00607506"/>
    <w:rsid w:val="00607B2C"/>
    <w:rsid w:val="00607DCE"/>
    <w:rsid w:val="00610D5A"/>
    <w:rsid w:val="006140D5"/>
    <w:rsid w:val="006167DD"/>
    <w:rsid w:val="0061791C"/>
    <w:rsid w:val="00620BA5"/>
    <w:rsid w:val="006213FE"/>
    <w:rsid w:val="006221D8"/>
    <w:rsid w:val="0062286A"/>
    <w:rsid w:val="00622ACF"/>
    <w:rsid w:val="006246D8"/>
    <w:rsid w:val="00624AE9"/>
    <w:rsid w:val="00627176"/>
    <w:rsid w:val="0062773F"/>
    <w:rsid w:val="00630578"/>
    <w:rsid w:val="00630FD5"/>
    <w:rsid w:val="0063105E"/>
    <w:rsid w:val="00631299"/>
    <w:rsid w:val="00631D26"/>
    <w:rsid w:val="006345B7"/>
    <w:rsid w:val="00634E6C"/>
    <w:rsid w:val="00641A2B"/>
    <w:rsid w:val="00641D7E"/>
    <w:rsid w:val="006435B6"/>
    <w:rsid w:val="00644F6B"/>
    <w:rsid w:val="00645077"/>
    <w:rsid w:val="00645F06"/>
    <w:rsid w:val="00646FE1"/>
    <w:rsid w:val="00650441"/>
    <w:rsid w:val="00652C1A"/>
    <w:rsid w:val="00652C2D"/>
    <w:rsid w:val="00653F18"/>
    <w:rsid w:val="00656AEB"/>
    <w:rsid w:val="006577B4"/>
    <w:rsid w:val="00657CE3"/>
    <w:rsid w:val="006600FC"/>
    <w:rsid w:val="00660AC9"/>
    <w:rsid w:val="006611A6"/>
    <w:rsid w:val="006611E6"/>
    <w:rsid w:val="00661B4F"/>
    <w:rsid w:val="00661CC2"/>
    <w:rsid w:val="00662E97"/>
    <w:rsid w:val="00664193"/>
    <w:rsid w:val="006642AE"/>
    <w:rsid w:val="006644E4"/>
    <w:rsid w:val="00664AC9"/>
    <w:rsid w:val="00664D4E"/>
    <w:rsid w:val="006664CB"/>
    <w:rsid w:val="00666D06"/>
    <w:rsid w:val="00666DAB"/>
    <w:rsid w:val="00666EA5"/>
    <w:rsid w:val="00670019"/>
    <w:rsid w:val="006705A8"/>
    <w:rsid w:val="00670BCA"/>
    <w:rsid w:val="006720A0"/>
    <w:rsid w:val="00672370"/>
    <w:rsid w:val="00675F20"/>
    <w:rsid w:val="00677798"/>
    <w:rsid w:val="00677AD6"/>
    <w:rsid w:val="0068005A"/>
    <w:rsid w:val="00681103"/>
    <w:rsid w:val="00681D22"/>
    <w:rsid w:val="00684480"/>
    <w:rsid w:val="00684EBC"/>
    <w:rsid w:val="00684FA2"/>
    <w:rsid w:val="00685BED"/>
    <w:rsid w:val="00685DA1"/>
    <w:rsid w:val="00685EE6"/>
    <w:rsid w:val="00687A4B"/>
    <w:rsid w:val="00687A82"/>
    <w:rsid w:val="00690F6F"/>
    <w:rsid w:val="00692E50"/>
    <w:rsid w:val="00693AD7"/>
    <w:rsid w:val="00694DFA"/>
    <w:rsid w:val="00695062"/>
    <w:rsid w:val="0069588B"/>
    <w:rsid w:val="00696648"/>
    <w:rsid w:val="00697C32"/>
    <w:rsid w:val="006A21FB"/>
    <w:rsid w:val="006A3CA5"/>
    <w:rsid w:val="006A43E9"/>
    <w:rsid w:val="006A444A"/>
    <w:rsid w:val="006A4ADF"/>
    <w:rsid w:val="006A4BEC"/>
    <w:rsid w:val="006A4F28"/>
    <w:rsid w:val="006A53DB"/>
    <w:rsid w:val="006A5CB9"/>
    <w:rsid w:val="006A5D64"/>
    <w:rsid w:val="006A7849"/>
    <w:rsid w:val="006B0EF0"/>
    <w:rsid w:val="006B109F"/>
    <w:rsid w:val="006B1C3B"/>
    <w:rsid w:val="006B2811"/>
    <w:rsid w:val="006B3F4E"/>
    <w:rsid w:val="006B64E9"/>
    <w:rsid w:val="006B6966"/>
    <w:rsid w:val="006B6B47"/>
    <w:rsid w:val="006C1FF1"/>
    <w:rsid w:val="006C3E3D"/>
    <w:rsid w:val="006C465D"/>
    <w:rsid w:val="006C529C"/>
    <w:rsid w:val="006C54AF"/>
    <w:rsid w:val="006C5D09"/>
    <w:rsid w:val="006C632D"/>
    <w:rsid w:val="006C7766"/>
    <w:rsid w:val="006C7D80"/>
    <w:rsid w:val="006C7F76"/>
    <w:rsid w:val="006D3ED4"/>
    <w:rsid w:val="006D3EF2"/>
    <w:rsid w:val="006D5DC3"/>
    <w:rsid w:val="006D7C61"/>
    <w:rsid w:val="006E1357"/>
    <w:rsid w:val="006E1F0D"/>
    <w:rsid w:val="006E2087"/>
    <w:rsid w:val="006E44DF"/>
    <w:rsid w:val="006E4863"/>
    <w:rsid w:val="006E5891"/>
    <w:rsid w:val="006E61CC"/>
    <w:rsid w:val="006E6AFE"/>
    <w:rsid w:val="006F042C"/>
    <w:rsid w:val="006F20B2"/>
    <w:rsid w:val="006F374A"/>
    <w:rsid w:val="006F3890"/>
    <w:rsid w:val="006F4B53"/>
    <w:rsid w:val="006F4B97"/>
    <w:rsid w:val="006F6095"/>
    <w:rsid w:val="006F7686"/>
    <w:rsid w:val="006F7A73"/>
    <w:rsid w:val="006F7CE1"/>
    <w:rsid w:val="0070119F"/>
    <w:rsid w:val="007012E8"/>
    <w:rsid w:val="00701EC3"/>
    <w:rsid w:val="00703503"/>
    <w:rsid w:val="00703564"/>
    <w:rsid w:val="007061A0"/>
    <w:rsid w:val="007111CE"/>
    <w:rsid w:val="00714351"/>
    <w:rsid w:val="00716259"/>
    <w:rsid w:val="007165E9"/>
    <w:rsid w:val="00721BB2"/>
    <w:rsid w:val="007224C3"/>
    <w:rsid w:val="00722CF8"/>
    <w:rsid w:val="007239A6"/>
    <w:rsid w:val="00723CF2"/>
    <w:rsid w:val="00725A0D"/>
    <w:rsid w:val="00725F74"/>
    <w:rsid w:val="0072611B"/>
    <w:rsid w:val="00726221"/>
    <w:rsid w:val="00726723"/>
    <w:rsid w:val="00733A11"/>
    <w:rsid w:val="0073436B"/>
    <w:rsid w:val="007406F1"/>
    <w:rsid w:val="007410A1"/>
    <w:rsid w:val="00742424"/>
    <w:rsid w:val="007424C4"/>
    <w:rsid w:val="007434C4"/>
    <w:rsid w:val="007442AB"/>
    <w:rsid w:val="00744AB5"/>
    <w:rsid w:val="00745E55"/>
    <w:rsid w:val="007466FD"/>
    <w:rsid w:val="00746A1E"/>
    <w:rsid w:val="00747EFC"/>
    <w:rsid w:val="00747F3F"/>
    <w:rsid w:val="00750506"/>
    <w:rsid w:val="00750BFD"/>
    <w:rsid w:val="00751ADE"/>
    <w:rsid w:val="00752D4E"/>
    <w:rsid w:val="00754615"/>
    <w:rsid w:val="00755CCE"/>
    <w:rsid w:val="00756934"/>
    <w:rsid w:val="00756B1C"/>
    <w:rsid w:val="00756F68"/>
    <w:rsid w:val="007572A5"/>
    <w:rsid w:val="00757B0B"/>
    <w:rsid w:val="00760E9F"/>
    <w:rsid w:val="00760F60"/>
    <w:rsid w:val="007610ED"/>
    <w:rsid w:val="00761CAD"/>
    <w:rsid w:val="00761E59"/>
    <w:rsid w:val="007621FF"/>
    <w:rsid w:val="0076504F"/>
    <w:rsid w:val="007650B8"/>
    <w:rsid w:val="007659FF"/>
    <w:rsid w:val="00765C14"/>
    <w:rsid w:val="007663CC"/>
    <w:rsid w:val="0076650C"/>
    <w:rsid w:val="00767564"/>
    <w:rsid w:val="00767E78"/>
    <w:rsid w:val="00770417"/>
    <w:rsid w:val="00770823"/>
    <w:rsid w:val="00772A9E"/>
    <w:rsid w:val="00772ED7"/>
    <w:rsid w:val="00775678"/>
    <w:rsid w:val="0077643D"/>
    <w:rsid w:val="00776DF1"/>
    <w:rsid w:val="00777229"/>
    <w:rsid w:val="00777F0C"/>
    <w:rsid w:val="0078204F"/>
    <w:rsid w:val="00782803"/>
    <w:rsid w:val="0078595B"/>
    <w:rsid w:val="0078690C"/>
    <w:rsid w:val="00790E67"/>
    <w:rsid w:val="0079393D"/>
    <w:rsid w:val="00794282"/>
    <w:rsid w:val="007944CA"/>
    <w:rsid w:val="007954D8"/>
    <w:rsid w:val="00796A7B"/>
    <w:rsid w:val="00796AF3"/>
    <w:rsid w:val="00796E8F"/>
    <w:rsid w:val="007A05A5"/>
    <w:rsid w:val="007A464E"/>
    <w:rsid w:val="007A4AFF"/>
    <w:rsid w:val="007A4EA3"/>
    <w:rsid w:val="007A6A9D"/>
    <w:rsid w:val="007B000C"/>
    <w:rsid w:val="007B056B"/>
    <w:rsid w:val="007B1771"/>
    <w:rsid w:val="007B2245"/>
    <w:rsid w:val="007B293A"/>
    <w:rsid w:val="007B4290"/>
    <w:rsid w:val="007B5A69"/>
    <w:rsid w:val="007B6C45"/>
    <w:rsid w:val="007B7F47"/>
    <w:rsid w:val="007C0ACB"/>
    <w:rsid w:val="007C143A"/>
    <w:rsid w:val="007C2014"/>
    <w:rsid w:val="007C23DF"/>
    <w:rsid w:val="007C3867"/>
    <w:rsid w:val="007C5804"/>
    <w:rsid w:val="007C5E34"/>
    <w:rsid w:val="007C67E0"/>
    <w:rsid w:val="007C77AA"/>
    <w:rsid w:val="007C7DDB"/>
    <w:rsid w:val="007D16C9"/>
    <w:rsid w:val="007D1A83"/>
    <w:rsid w:val="007D2C6C"/>
    <w:rsid w:val="007D2E5A"/>
    <w:rsid w:val="007D3F92"/>
    <w:rsid w:val="007D426B"/>
    <w:rsid w:val="007D4D80"/>
    <w:rsid w:val="007D4E9F"/>
    <w:rsid w:val="007D61E7"/>
    <w:rsid w:val="007D70B0"/>
    <w:rsid w:val="007D755B"/>
    <w:rsid w:val="007D767A"/>
    <w:rsid w:val="007E0CF1"/>
    <w:rsid w:val="007E148E"/>
    <w:rsid w:val="007E1834"/>
    <w:rsid w:val="007E1DB7"/>
    <w:rsid w:val="007E212C"/>
    <w:rsid w:val="007E2D03"/>
    <w:rsid w:val="007E6621"/>
    <w:rsid w:val="007E6FA4"/>
    <w:rsid w:val="007E71AC"/>
    <w:rsid w:val="007F0132"/>
    <w:rsid w:val="007F184C"/>
    <w:rsid w:val="007F1C94"/>
    <w:rsid w:val="007F2959"/>
    <w:rsid w:val="007F579C"/>
    <w:rsid w:val="007F5BDC"/>
    <w:rsid w:val="008006DC"/>
    <w:rsid w:val="008010A4"/>
    <w:rsid w:val="00801114"/>
    <w:rsid w:val="00801CAE"/>
    <w:rsid w:val="00801CEE"/>
    <w:rsid w:val="00801F08"/>
    <w:rsid w:val="00803407"/>
    <w:rsid w:val="0080463D"/>
    <w:rsid w:val="00805557"/>
    <w:rsid w:val="008067DA"/>
    <w:rsid w:val="0081093D"/>
    <w:rsid w:val="008117D7"/>
    <w:rsid w:val="00814725"/>
    <w:rsid w:val="00816615"/>
    <w:rsid w:val="00817830"/>
    <w:rsid w:val="0082014D"/>
    <w:rsid w:val="00820664"/>
    <w:rsid w:val="008210AC"/>
    <w:rsid w:val="0082191B"/>
    <w:rsid w:val="00822C1A"/>
    <w:rsid w:val="008263A0"/>
    <w:rsid w:val="008276E6"/>
    <w:rsid w:val="0083124E"/>
    <w:rsid w:val="00832F61"/>
    <w:rsid w:val="008332B1"/>
    <w:rsid w:val="0083458D"/>
    <w:rsid w:val="00834DC1"/>
    <w:rsid w:val="0083569B"/>
    <w:rsid w:val="008359EF"/>
    <w:rsid w:val="008369FE"/>
    <w:rsid w:val="00836BDA"/>
    <w:rsid w:val="0083787E"/>
    <w:rsid w:val="00840B7A"/>
    <w:rsid w:val="00841BC2"/>
    <w:rsid w:val="00842D91"/>
    <w:rsid w:val="00842E2A"/>
    <w:rsid w:val="00843154"/>
    <w:rsid w:val="00845607"/>
    <w:rsid w:val="00845B09"/>
    <w:rsid w:val="00846250"/>
    <w:rsid w:val="00847028"/>
    <w:rsid w:val="00847B4A"/>
    <w:rsid w:val="008502F8"/>
    <w:rsid w:val="008529F5"/>
    <w:rsid w:val="008531B7"/>
    <w:rsid w:val="00853311"/>
    <w:rsid w:val="0085398D"/>
    <w:rsid w:val="00853B7F"/>
    <w:rsid w:val="00854193"/>
    <w:rsid w:val="00854AD8"/>
    <w:rsid w:val="0085657E"/>
    <w:rsid w:val="0086010D"/>
    <w:rsid w:val="008602C6"/>
    <w:rsid w:val="008603F8"/>
    <w:rsid w:val="0086080B"/>
    <w:rsid w:val="00860E04"/>
    <w:rsid w:val="00861815"/>
    <w:rsid w:val="00862BA5"/>
    <w:rsid w:val="00863453"/>
    <w:rsid w:val="00864538"/>
    <w:rsid w:val="00865A09"/>
    <w:rsid w:val="00866F32"/>
    <w:rsid w:val="00870D22"/>
    <w:rsid w:val="00874096"/>
    <w:rsid w:val="008750B5"/>
    <w:rsid w:val="00875D56"/>
    <w:rsid w:val="008765E1"/>
    <w:rsid w:val="0087708A"/>
    <w:rsid w:val="0087773B"/>
    <w:rsid w:val="0087786B"/>
    <w:rsid w:val="00880E3D"/>
    <w:rsid w:val="0088102F"/>
    <w:rsid w:val="00883165"/>
    <w:rsid w:val="00884A9B"/>
    <w:rsid w:val="00885516"/>
    <w:rsid w:val="00886A01"/>
    <w:rsid w:val="00887E78"/>
    <w:rsid w:val="00890917"/>
    <w:rsid w:val="00890953"/>
    <w:rsid w:val="00891307"/>
    <w:rsid w:val="00891977"/>
    <w:rsid w:val="00891D77"/>
    <w:rsid w:val="00895057"/>
    <w:rsid w:val="008975C5"/>
    <w:rsid w:val="008A18A7"/>
    <w:rsid w:val="008A1E55"/>
    <w:rsid w:val="008A2D8A"/>
    <w:rsid w:val="008A5CE5"/>
    <w:rsid w:val="008A759E"/>
    <w:rsid w:val="008A75CF"/>
    <w:rsid w:val="008A7CAE"/>
    <w:rsid w:val="008B0309"/>
    <w:rsid w:val="008B0670"/>
    <w:rsid w:val="008B0779"/>
    <w:rsid w:val="008B0A6F"/>
    <w:rsid w:val="008B1108"/>
    <w:rsid w:val="008B229E"/>
    <w:rsid w:val="008B2C9E"/>
    <w:rsid w:val="008B33D8"/>
    <w:rsid w:val="008B3FE2"/>
    <w:rsid w:val="008B4282"/>
    <w:rsid w:val="008B5A67"/>
    <w:rsid w:val="008B60D0"/>
    <w:rsid w:val="008C1F3D"/>
    <w:rsid w:val="008C3660"/>
    <w:rsid w:val="008C5213"/>
    <w:rsid w:val="008C74E1"/>
    <w:rsid w:val="008C7A42"/>
    <w:rsid w:val="008D0BF3"/>
    <w:rsid w:val="008D1808"/>
    <w:rsid w:val="008D18A6"/>
    <w:rsid w:val="008D377A"/>
    <w:rsid w:val="008D3CDC"/>
    <w:rsid w:val="008D3DAF"/>
    <w:rsid w:val="008D437D"/>
    <w:rsid w:val="008D55A5"/>
    <w:rsid w:val="008D673F"/>
    <w:rsid w:val="008D7F64"/>
    <w:rsid w:val="008E0E1E"/>
    <w:rsid w:val="008E272A"/>
    <w:rsid w:val="008E3262"/>
    <w:rsid w:val="008E48E5"/>
    <w:rsid w:val="008E5003"/>
    <w:rsid w:val="008E51B0"/>
    <w:rsid w:val="008E51BC"/>
    <w:rsid w:val="008E525D"/>
    <w:rsid w:val="008E5F3A"/>
    <w:rsid w:val="008E716C"/>
    <w:rsid w:val="008E7870"/>
    <w:rsid w:val="008E7B09"/>
    <w:rsid w:val="008F07EA"/>
    <w:rsid w:val="008F22E0"/>
    <w:rsid w:val="008F2CCB"/>
    <w:rsid w:val="008F307F"/>
    <w:rsid w:val="00900462"/>
    <w:rsid w:val="00900C60"/>
    <w:rsid w:val="009039CE"/>
    <w:rsid w:val="00903C08"/>
    <w:rsid w:val="00904BEC"/>
    <w:rsid w:val="00905BA7"/>
    <w:rsid w:val="00906CC2"/>
    <w:rsid w:val="00906F94"/>
    <w:rsid w:val="009079D3"/>
    <w:rsid w:val="00910895"/>
    <w:rsid w:val="00910CCD"/>
    <w:rsid w:val="00912C52"/>
    <w:rsid w:val="0091319E"/>
    <w:rsid w:val="0091320E"/>
    <w:rsid w:val="00913A45"/>
    <w:rsid w:val="009142BD"/>
    <w:rsid w:val="0092041E"/>
    <w:rsid w:val="00923412"/>
    <w:rsid w:val="00923922"/>
    <w:rsid w:val="00923D03"/>
    <w:rsid w:val="009251BA"/>
    <w:rsid w:val="0092653E"/>
    <w:rsid w:val="0092666C"/>
    <w:rsid w:val="00927CA6"/>
    <w:rsid w:val="00927E3A"/>
    <w:rsid w:val="009310BC"/>
    <w:rsid w:val="00932A7B"/>
    <w:rsid w:val="009339F6"/>
    <w:rsid w:val="00933D08"/>
    <w:rsid w:val="00934DA4"/>
    <w:rsid w:val="00934E4F"/>
    <w:rsid w:val="00935AF0"/>
    <w:rsid w:val="00935F30"/>
    <w:rsid w:val="00937BBD"/>
    <w:rsid w:val="00940AB2"/>
    <w:rsid w:val="00940F83"/>
    <w:rsid w:val="009438FA"/>
    <w:rsid w:val="00945706"/>
    <w:rsid w:val="00946AFC"/>
    <w:rsid w:val="00947D5F"/>
    <w:rsid w:val="0095073E"/>
    <w:rsid w:val="00952AD7"/>
    <w:rsid w:val="0095441F"/>
    <w:rsid w:val="009552EA"/>
    <w:rsid w:val="009553EB"/>
    <w:rsid w:val="00955F95"/>
    <w:rsid w:val="00956A62"/>
    <w:rsid w:val="00960642"/>
    <w:rsid w:val="00962A45"/>
    <w:rsid w:val="00963C26"/>
    <w:rsid w:val="0096433B"/>
    <w:rsid w:val="0096593E"/>
    <w:rsid w:val="00965B73"/>
    <w:rsid w:val="00966D0F"/>
    <w:rsid w:val="00967ACE"/>
    <w:rsid w:val="009709D0"/>
    <w:rsid w:val="0097269F"/>
    <w:rsid w:val="00973FAE"/>
    <w:rsid w:val="0097419F"/>
    <w:rsid w:val="00975BBB"/>
    <w:rsid w:val="0097686A"/>
    <w:rsid w:val="00976B79"/>
    <w:rsid w:val="00977780"/>
    <w:rsid w:val="00980F91"/>
    <w:rsid w:val="00982D57"/>
    <w:rsid w:val="0098435D"/>
    <w:rsid w:val="00984E83"/>
    <w:rsid w:val="00987C2F"/>
    <w:rsid w:val="0099084B"/>
    <w:rsid w:val="00992A25"/>
    <w:rsid w:val="00992FDC"/>
    <w:rsid w:val="00994EE7"/>
    <w:rsid w:val="00995678"/>
    <w:rsid w:val="00997381"/>
    <w:rsid w:val="00997B28"/>
    <w:rsid w:val="009A02A7"/>
    <w:rsid w:val="009A0F0A"/>
    <w:rsid w:val="009A190D"/>
    <w:rsid w:val="009A2A85"/>
    <w:rsid w:val="009A3453"/>
    <w:rsid w:val="009A4FC1"/>
    <w:rsid w:val="009A5A84"/>
    <w:rsid w:val="009A5B9C"/>
    <w:rsid w:val="009A5C28"/>
    <w:rsid w:val="009A5F8D"/>
    <w:rsid w:val="009A64FC"/>
    <w:rsid w:val="009A6C29"/>
    <w:rsid w:val="009A7553"/>
    <w:rsid w:val="009A7AF7"/>
    <w:rsid w:val="009A7CD4"/>
    <w:rsid w:val="009A7EC6"/>
    <w:rsid w:val="009B01B8"/>
    <w:rsid w:val="009B05D2"/>
    <w:rsid w:val="009B1453"/>
    <w:rsid w:val="009B2934"/>
    <w:rsid w:val="009B4CD7"/>
    <w:rsid w:val="009B5CC6"/>
    <w:rsid w:val="009B619B"/>
    <w:rsid w:val="009B67CA"/>
    <w:rsid w:val="009B78AB"/>
    <w:rsid w:val="009C09FE"/>
    <w:rsid w:val="009C0B41"/>
    <w:rsid w:val="009C18BD"/>
    <w:rsid w:val="009C1C4E"/>
    <w:rsid w:val="009C2284"/>
    <w:rsid w:val="009C3319"/>
    <w:rsid w:val="009C34DA"/>
    <w:rsid w:val="009D17AC"/>
    <w:rsid w:val="009D1B39"/>
    <w:rsid w:val="009D24B2"/>
    <w:rsid w:val="009D2698"/>
    <w:rsid w:val="009D4490"/>
    <w:rsid w:val="009D4D0B"/>
    <w:rsid w:val="009D546D"/>
    <w:rsid w:val="009D76C0"/>
    <w:rsid w:val="009D7A89"/>
    <w:rsid w:val="009D7BCF"/>
    <w:rsid w:val="009E00F1"/>
    <w:rsid w:val="009E05CB"/>
    <w:rsid w:val="009E06D5"/>
    <w:rsid w:val="009E1AAF"/>
    <w:rsid w:val="009E2B6D"/>
    <w:rsid w:val="009E3429"/>
    <w:rsid w:val="009E365C"/>
    <w:rsid w:val="009E3A6C"/>
    <w:rsid w:val="009E3C02"/>
    <w:rsid w:val="009E3DE1"/>
    <w:rsid w:val="009E4B65"/>
    <w:rsid w:val="009E5675"/>
    <w:rsid w:val="009E5886"/>
    <w:rsid w:val="009E5BE3"/>
    <w:rsid w:val="009E6149"/>
    <w:rsid w:val="009E7A1A"/>
    <w:rsid w:val="009F0D7A"/>
    <w:rsid w:val="009F1BBA"/>
    <w:rsid w:val="009F29ED"/>
    <w:rsid w:val="009F543B"/>
    <w:rsid w:val="009F63D7"/>
    <w:rsid w:val="009F707C"/>
    <w:rsid w:val="00A017D7"/>
    <w:rsid w:val="00A02895"/>
    <w:rsid w:val="00A03735"/>
    <w:rsid w:val="00A03BAD"/>
    <w:rsid w:val="00A03F3A"/>
    <w:rsid w:val="00A03FDA"/>
    <w:rsid w:val="00A05DA4"/>
    <w:rsid w:val="00A05EA9"/>
    <w:rsid w:val="00A0643D"/>
    <w:rsid w:val="00A0683C"/>
    <w:rsid w:val="00A10C1C"/>
    <w:rsid w:val="00A13FEF"/>
    <w:rsid w:val="00A2146F"/>
    <w:rsid w:val="00A2313C"/>
    <w:rsid w:val="00A233EA"/>
    <w:rsid w:val="00A23697"/>
    <w:rsid w:val="00A243EE"/>
    <w:rsid w:val="00A25319"/>
    <w:rsid w:val="00A25352"/>
    <w:rsid w:val="00A2695A"/>
    <w:rsid w:val="00A27C4C"/>
    <w:rsid w:val="00A27CF0"/>
    <w:rsid w:val="00A27E7A"/>
    <w:rsid w:val="00A30AAE"/>
    <w:rsid w:val="00A30C61"/>
    <w:rsid w:val="00A31F09"/>
    <w:rsid w:val="00A32600"/>
    <w:rsid w:val="00A33160"/>
    <w:rsid w:val="00A34A04"/>
    <w:rsid w:val="00A34F0B"/>
    <w:rsid w:val="00A35670"/>
    <w:rsid w:val="00A37F4C"/>
    <w:rsid w:val="00A4069F"/>
    <w:rsid w:val="00A408E7"/>
    <w:rsid w:val="00A43548"/>
    <w:rsid w:val="00A444B7"/>
    <w:rsid w:val="00A44A53"/>
    <w:rsid w:val="00A465C8"/>
    <w:rsid w:val="00A46608"/>
    <w:rsid w:val="00A50537"/>
    <w:rsid w:val="00A51018"/>
    <w:rsid w:val="00A518E5"/>
    <w:rsid w:val="00A51F0C"/>
    <w:rsid w:val="00A526DA"/>
    <w:rsid w:val="00A538FB"/>
    <w:rsid w:val="00A53DB7"/>
    <w:rsid w:val="00A5470A"/>
    <w:rsid w:val="00A54D02"/>
    <w:rsid w:val="00A56262"/>
    <w:rsid w:val="00A57462"/>
    <w:rsid w:val="00A578D2"/>
    <w:rsid w:val="00A60453"/>
    <w:rsid w:val="00A60565"/>
    <w:rsid w:val="00A606C5"/>
    <w:rsid w:val="00A6095C"/>
    <w:rsid w:val="00A60C09"/>
    <w:rsid w:val="00A61AA4"/>
    <w:rsid w:val="00A61AC6"/>
    <w:rsid w:val="00A61B53"/>
    <w:rsid w:val="00A62488"/>
    <w:rsid w:val="00A63317"/>
    <w:rsid w:val="00A634D9"/>
    <w:rsid w:val="00A63733"/>
    <w:rsid w:val="00A641C7"/>
    <w:rsid w:val="00A64ECC"/>
    <w:rsid w:val="00A6502B"/>
    <w:rsid w:val="00A65611"/>
    <w:rsid w:val="00A6644C"/>
    <w:rsid w:val="00A664A3"/>
    <w:rsid w:val="00A7003D"/>
    <w:rsid w:val="00A70A0C"/>
    <w:rsid w:val="00A71328"/>
    <w:rsid w:val="00A71942"/>
    <w:rsid w:val="00A71FF6"/>
    <w:rsid w:val="00A72771"/>
    <w:rsid w:val="00A72B8E"/>
    <w:rsid w:val="00A730AE"/>
    <w:rsid w:val="00A747AB"/>
    <w:rsid w:val="00A815C0"/>
    <w:rsid w:val="00A8254C"/>
    <w:rsid w:val="00A82728"/>
    <w:rsid w:val="00A82AB4"/>
    <w:rsid w:val="00A8360C"/>
    <w:rsid w:val="00A83BF2"/>
    <w:rsid w:val="00A86621"/>
    <w:rsid w:val="00A86B66"/>
    <w:rsid w:val="00A87C3D"/>
    <w:rsid w:val="00A90B81"/>
    <w:rsid w:val="00A90D06"/>
    <w:rsid w:val="00A92E91"/>
    <w:rsid w:val="00A939A4"/>
    <w:rsid w:val="00A96618"/>
    <w:rsid w:val="00A96FC8"/>
    <w:rsid w:val="00A97971"/>
    <w:rsid w:val="00AA0422"/>
    <w:rsid w:val="00AA0685"/>
    <w:rsid w:val="00AA093E"/>
    <w:rsid w:val="00AA0BC3"/>
    <w:rsid w:val="00AA2DE0"/>
    <w:rsid w:val="00AA3837"/>
    <w:rsid w:val="00AA47B6"/>
    <w:rsid w:val="00AA5B53"/>
    <w:rsid w:val="00AB1B01"/>
    <w:rsid w:val="00AB1D97"/>
    <w:rsid w:val="00AB3604"/>
    <w:rsid w:val="00AB51C3"/>
    <w:rsid w:val="00AB56C7"/>
    <w:rsid w:val="00AB64F2"/>
    <w:rsid w:val="00AB7160"/>
    <w:rsid w:val="00AB7E73"/>
    <w:rsid w:val="00AC0A5C"/>
    <w:rsid w:val="00AC0C2B"/>
    <w:rsid w:val="00AC28BF"/>
    <w:rsid w:val="00AC4309"/>
    <w:rsid w:val="00AC4A3F"/>
    <w:rsid w:val="00AC5641"/>
    <w:rsid w:val="00AC6A8A"/>
    <w:rsid w:val="00AC6B1D"/>
    <w:rsid w:val="00AC7786"/>
    <w:rsid w:val="00AC7872"/>
    <w:rsid w:val="00AC7C85"/>
    <w:rsid w:val="00AD01D0"/>
    <w:rsid w:val="00AD06DC"/>
    <w:rsid w:val="00AD12F5"/>
    <w:rsid w:val="00AD5630"/>
    <w:rsid w:val="00AD7884"/>
    <w:rsid w:val="00AE5279"/>
    <w:rsid w:val="00AE559F"/>
    <w:rsid w:val="00AE5B9F"/>
    <w:rsid w:val="00AE7CD3"/>
    <w:rsid w:val="00AF0BE5"/>
    <w:rsid w:val="00AF1F24"/>
    <w:rsid w:val="00AF2B86"/>
    <w:rsid w:val="00AF3826"/>
    <w:rsid w:val="00AF6676"/>
    <w:rsid w:val="00AF6FD5"/>
    <w:rsid w:val="00AF7296"/>
    <w:rsid w:val="00AF7FFD"/>
    <w:rsid w:val="00B01275"/>
    <w:rsid w:val="00B0128E"/>
    <w:rsid w:val="00B03AB0"/>
    <w:rsid w:val="00B052D3"/>
    <w:rsid w:val="00B0573F"/>
    <w:rsid w:val="00B062DB"/>
    <w:rsid w:val="00B06FA9"/>
    <w:rsid w:val="00B07AF2"/>
    <w:rsid w:val="00B104F8"/>
    <w:rsid w:val="00B1114B"/>
    <w:rsid w:val="00B1185B"/>
    <w:rsid w:val="00B11CCB"/>
    <w:rsid w:val="00B11EED"/>
    <w:rsid w:val="00B12225"/>
    <w:rsid w:val="00B12C77"/>
    <w:rsid w:val="00B13091"/>
    <w:rsid w:val="00B135C8"/>
    <w:rsid w:val="00B13B35"/>
    <w:rsid w:val="00B14DD4"/>
    <w:rsid w:val="00B14E0D"/>
    <w:rsid w:val="00B20416"/>
    <w:rsid w:val="00B214C0"/>
    <w:rsid w:val="00B234F9"/>
    <w:rsid w:val="00B243FF"/>
    <w:rsid w:val="00B2571F"/>
    <w:rsid w:val="00B27258"/>
    <w:rsid w:val="00B27482"/>
    <w:rsid w:val="00B315AF"/>
    <w:rsid w:val="00B31C99"/>
    <w:rsid w:val="00B328BA"/>
    <w:rsid w:val="00B34903"/>
    <w:rsid w:val="00B3520F"/>
    <w:rsid w:val="00B357CC"/>
    <w:rsid w:val="00B35EFC"/>
    <w:rsid w:val="00B35FFE"/>
    <w:rsid w:val="00B3605A"/>
    <w:rsid w:val="00B4064D"/>
    <w:rsid w:val="00B40949"/>
    <w:rsid w:val="00B4097D"/>
    <w:rsid w:val="00B41DD3"/>
    <w:rsid w:val="00B438FE"/>
    <w:rsid w:val="00B44B24"/>
    <w:rsid w:val="00B44E7E"/>
    <w:rsid w:val="00B472C7"/>
    <w:rsid w:val="00B503A9"/>
    <w:rsid w:val="00B504D4"/>
    <w:rsid w:val="00B50DDB"/>
    <w:rsid w:val="00B5229B"/>
    <w:rsid w:val="00B534FA"/>
    <w:rsid w:val="00B5383B"/>
    <w:rsid w:val="00B53959"/>
    <w:rsid w:val="00B547C8"/>
    <w:rsid w:val="00B547E5"/>
    <w:rsid w:val="00B54B11"/>
    <w:rsid w:val="00B5557D"/>
    <w:rsid w:val="00B55D64"/>
    <w:rsid w:val="00B56A7F"/>
    <w:rsid w:val="00B602AF"/>
    <w:rsid w:val="00B613F5"/>
    <w:rsid w:val="00B61825"/>
    <w:rsid w:val="00B61AF5"/>
    <w:rsid w:val="00B637A9"/>
    <w:rsid w:val="00B6408A"/>
    <w:rsid w:val="00B640E2"/>
    <w:rsid w:val="00B6451B"/>
    <w:rsid w:val="00B64745"/>
    <w:rsid w:val="00B64928"/>
    <w:rsid w:val="00B661F9"/>
    <w:rsid w:val="00B66704"/>
    <w:rsid w:val="00B6688E"/>
    <w:rsid w:val="00B67240"/>
    <w:rsid w:val="00B675AC"/>
    <w:rsid w:val="00B71175"/>
    <w:rsid w:val="00B7166C"/>
    <w:rsid w:val="00B722EC"/>
    <w:rsid w:val="00B727AD"/>
    <w:rsid w:val="00B729F3"/>
    <w:rsid w:val="00B7445B"/>
    <w:rsid w:val="00B74B7F"/>
    <w:rsid w:val="00B75F3D"/>
    <w:rsid w:val="00B7647C"/>
    <w:rsid w:val="00B76852"/>
    <w:rsid w:val="00B771F4"/>
    <w:rsid w:val="00B77B23"/>
    <w:rsid w:val="00B80F16"/>
    <w:rsid w:val="00B80F23"/>
    <w:rsid w:val="00B828DB"/>
    <w:rsid w:val="00B840E8"/>
    <w:rsid w:val="00B84F1B"/>
    <w:rsid w:val="00B9311C"/>
    <w:rsid w:val="00B932EA"/>
    <w:rsid w:val="00B94C36"/>
    <w:rsid w:val="00B95A39"/>
    <w:rsid w:val="00B974A8"/>
    <w:rsid w:val="00BA22D5"/>
    <w:rsid w:val="00BA4283"/>
    <w:rsid w:val="00BB144D"/>
    <w:rsid w:val="00BB4512"/>
    <w:rsid w:val="00BB5C80"/>
    <w:rsid w:val="00BB5F4A"/>
    <w:rsid w:val="00BB7657"/>
    <w:rsid w:val="00BC1614"/>
    <w:rsid w:val="00BC32D2"/>
    <w:rsid w:val="00BC4FEB"/>
    <w:rsid w:val="00BC5074"/>
    <w:rsid w:val="00BC7AB5"/>
    <w:rsid w:val="00BD0CFA"/>
    <w:rsid w:val="00BD0EE3"/>
    <w:rsid w:val="00BD2818"/>
    <w:rsid w:val="00BD2E46"/>
    <w:rsid w:val="00BD372F"/>
    <w:rsid w:val="00BD4C3D"/>
    <w:rsid w:val="00BD5C9A"/>
    <w:rsid w:val="00BD6099"/>
    <w:rsid w:val="00BD6DE9"/>
    <w:rsid w:val="00BD7D45"/>
    <w:rsid w:val="00BE1DD2"/>
    <w:rsid w:val="00BE2A6B"/>
    <w:rsid w:val="00BE3F52"/>
    <w:rsid w:val="00BE6800"/>
    <w:rsid w:val="00BE6C2E"/>
    <w:rsid w:val="00BE7113"/>
    <w:rsid w:val="00BE7B98"/>
    <w:rsid w:val="00BE7DC1"/>
    <w:rsid w:val="00BF1FC9"/>
    <w:rsid w:val="00BF5028"/>
    <w:rsid w:val="00BF522C"/>
    <w:rsid w:val="00BF5D99"/>
    <w:rsid w:val="00BF63C3"/>
    <w:rsid w:val="00BF6541"/>
    <w:rsid w:val="00BF7636"/>
    <w:rsid w:val="00BF7C42"/>
    <w:rsid w:val="00BF7E91"/>
    <w:rsid w:val="00C00A73"/>
    <w:rsid w:val="00C05289"/>
    <w:rsid w:val="00C066A0"/>
    <w:rsid w:val="00C06D38"/>
    <w:rsid w:val="00C06E5E"/>
    <w:rsid w:val="00C07810"/>
    <w:rsid w:val="00C07BF9"/>
    <w:rsid w:val="00C11273"/>
    <w:rsid w:val="00C12C19"/>
    <w:rsid w:val="00C1354D"/>
    <w:rsid w:val="00C13975"/>
    <w:rsid w:val="00C1452F"/>
    <w:rsid w:val="00C1471A"/>
    <w:rsid w:val="00C14974"/>
    <w:rsid w:val="00C14EFF"/>
    <w:rsid w:val="00C205E1"/>
    <w:rsid w:val="00C20AA6"/>
    <w:rsid w:val="00C23F8A"/>
    <w:rsid w:val="00C2466D"/>
    <w:rsid w:val="00C24FC0"/>
    <w:rsid w:val="00C2640E"/>
    <w:rsid w:val="00C26C37"/>
    <w:rsid w:val="00C26D76"/>
    <w:rsid w:val="00C27626"/>
    <w:rsid w:val="00C30E46"/>
    <w:rsid w:val="00C316C2"/>
    <w:rsid w:val="00C316C6"/>
    <w:rsid w:val="00C32420"/>
    <w:rsid w:val="00C33151"/>
    <w:rsid w:val="00C33D02"/>
    <w:rsid w:val="00C34D1A"/>
    <w:rsid w:val="00C350B7"/>
    <w:rsid w:val="00C3656D"/>
    <w:rsid w:val="00C36C18"/>
    <w:rsid w:val="00C4000C"/>
    <w:rsid w:val="00C42380"/>
    <w:rsid w:val="00C42D86"/>
    <w:rsid w:val="00C439BB"/>
    <w:rsid w:val="00C4492F"/>
    <w:rsid w:val="00C44945"/>
    <w:rsid w:val="00C4567A"/>
    <w:rsid w:val="00C45BFB"/>
    <w:rsid w:val="00C47FF8"/>
    <w:rsid w:val="00C5018A"/>
    <w:rsid w:val="00C5110E"/>
    <w:rsid w:val="00C51A9B"/>
    <w:rsid w:val="00C5230A"/>
    <w:rsid w:val="00C529B9"/>
    <w:rsid w:val="00C52AD0"/>
    <w:rsid w:val="00C54393"/>
    <w:rsid w:val="00C54A32"/>
    <w:rsid w:val="00C54A8D"/>
    <w:rsid w:val="00C55904"/>
    <w:rsid w:val="00C5607B"/>
    <w:rsid w:val="00C568B8"/>
    <w:rsid w:val="00C569AE"/>
    <w:rsid w:val="00C5703C"/>
    <w:rsid w:val="00C60D7F"/>
    <w:rsid w:val="00C60F15"/>
    <w:rsid w:val="00C610F7"/>
    <w:rsid w:val="00C61D0C"/>
    <w:rsid w:val="00C62157"/>
    <w:rsid w:val="00C62A15"/>
    <w:rsid w:val="00C64DF2"/>
    <w:rsid w:val="00C65269"/>
    <w:rsid w:val="00C6606E"/>
    <w:rsid w:val="00C67444"/>
    <w:rsid w:val="00C677A0"/>
    <w:rsid w:val="00C72805"/>
    <w:rsid w:val="00C74703"/>
    <w:rsid w:val="00C74777"/>
    <w:rsid w:val="00C747E1"/>
    <w:rsid w:val="00C7518C"/>
    <w:rsid w:val="00C76AC1"/>
    <w:rsid w:val="00C80BF0"/>
    <w:rsid w:val="00C80C7E"/>
    <w:rsid w:val="00C8157B"/>
    <w:rsid w:val="00C82F89"/>
    <w:rsid w:val="00C84156"/>
    <w:rsid w:val="00C85246"/>
    <w:rsid w:val="00C86D10"/>
    <w:rsid w:val="00C8728A"/>
    <w:rsid w:val="00C9164F"/>
    <w:rsid w:val="00C92604"/>
    <w:rsid w:val="00C944E8"/>
    <w:rsid w:val="00C953B9"/>
    <w:rsid w:val="00C964BF"/>
    <w:rsid w:val="00C96EEC"/>
    <w:rsid w:val="00C96F91"/>
    <w:rsid w:val="00CA033C"/>
    <w:rsid w:val="00CA0E21"/>
    <w:rsid w:val="00CA2E8D"/>
    <w:rsid w:val="00CA34A6"/>
    <w:rsid w:val="00CA3D2A"/>
    <w:rsid w:val="00CA5182"/>
    <w:rsid w:val="00CA545D"/>
    <w:rsid w:val="00CA6565"/>
    <w:rsid w:val="00CB08C5"/>
    <w:rsid w:val="00CB148B"/>
    <w:rsid w:val="00CB2187"/>
    <w:rsid w:val="00CB2D0E"/>
    <w:rsid w:val="00CB4424"/>
    <w:rsid w:val="00CB4BBB"/>
    <w:rsid w:val="00CB54B5"/>
    <w:rsid w:val="00CB5AD0"/>
    <w:rsid w:val="00CB73F0"/>
    <w:rsid w:val="00CC0FF6"/>
    <w:rsid w:val="00CC176B"/>
    <w:rsid w:val="00CC43D6"/>
    <w:rsid w:val="00CC5CB9"/>
    <w:rsid w:val="00CC647B"/>
    <w:rsid w:val="00CC7762"/>
    <w:rsid w:val="00CD098E"/>
    <w:rsid w:val="00CD2FCC"/>
    <w:rsid w:val="00CD52C5"/>
    <w:rsid w:val="00CD5F50"/>
    <w:rsid w:val="00CD6373"/>
    <w:rsid w:val="00CD672F"/>
    <w:rsid w:val="00CD6D20"/>
    <w:rsid w:val="00CD6EF0"/>
    <w:rsid w:val="00CE006A"/>
    <w:rsid w:val="00CE0462"/>
    <w:rsid w:val="00CE0A16"/>
    <w:rsid w:val="00CE1266"/>
    <w:rsid w:val="00CE21EF"/>
    <w:rsid w:val="00CE3BBA"/>
    <w:rsid w:val="00CE4E84"/>
    <w:rsid w:val="00CE7013"/>
    <w:rsid w:val="00CF0017"/>
    <w:rsid w:val="00CF0419"/>
    <w:rsid w:val="00CF0CCC"/>
    <w:rsid w:val="00CF28A4"/>
    <w:rsid w:val="00CF2D0A"/>
    <w:rsid w:val="00CF3958"/>
    <w:rsid w:val="00CF546E"/>
    <w:rsid w:val="00CF5983"/>
    <w:rsid w:val="00CF5D57"/>
    <w:rsid w:val="00CF6312"/>
    <w:rsid w:val="00CF6379"/>
    <w:rsid w:val="00CF6B08"/>
    <w:rsid w:val="00CF6FA3"/>
    <w:rsid w:val="00CF786C"/>
    <w:rsid w:val="00D00DF6"/>
    <w:rsid w:val="00D02D79"/>
    <w:rsid w:val="00D03241"/>
    <w:rsid w:val="00D03424"/>
    <w:rsid w:val="00D03644"/>
    <w:rsid w:val="00D05231"/>
    <w:rsid w:val="00D05728"/>
    <w:rsid w:val="00D06704"/>
    <w:rsid w:val="00D0764A"/>
    <w:rsid w:val="00D10BEA"/>
    <w:rsid w:val="00D132FD"/>
    <w:rsid w:val="00D13870"/>
    <w:rsid w:val="00D147C0"/>
    <w:rsid w:val="00D14B54"/>
    <w:rsid w:val="00D158D2"/>
    <w:rsid w:val="00D15DD8"/>
    <w:rsid w:val="00D15F6E"/>
    <w:rsid w:val="00D16860"/>
    <w:rsid w:val="00D16914"/>
    <w:rsid w:val="00D17A4B"/>
    <w:rsid w:val="00D21306"/>
    <w:rsid w:val="00D22CB0"/>
    <w:rsid w:val="00D277EE"/>
    <w:rsid w:val="00D27A10"/>
    <w:rsid w:val="00D3061D"/>
    <w:rsid w:val="00D30D7A"/>
    <w:rsid w:val="00D311D0"/>
    <w:rsid w:val="00D31423"/>
    <w:rsid w:val="00D31CE0"/>
    <w:rsid w:val="00D336CB"/>
    <w:rsid w:val="00D34DF9"/>
    <w:rsid w:val="00D364BF"/>
    <w:rsid w:val="00D37EC9"/>
    <w:rsid w:val="00D41485"/>
    <w:rsid w:val="00D4223A"/>
    <w:rsid w:val="00D42C9C"/>
    <w:rsid w:val="00D42ECA"/>
    <w:rsid w:val="00D43442"/>
    <w:rsid w:val="00D44D79"/>
    <w:rsid w:val="00D44EBE"/>
    <w:rsid w:val="00D4528E"/>
    <w:rsid w:val="00D46132"/>
    <w:rsid w:val="00D46252"/>
    <w:rsid w:val="00D46C14"/>
    <w:rsid w:val="00D46F9B"/>
    <w:rsid w:val="00D47FE9"/>
    <w:rsid w:val="00D50643"/>
    <w:rsid w:val="00D5339E"/>
    <w:rsid w:val="00D55BEF"/>
    <w:rsid w:val="00D60873"/>
    <w:rsid w:val="00D61065"/>
    <w:rsid w:val="00D61869"/>
    <w:rsid w:val="00D61C50"/>
    <w:rsid w:val="00D624EC"/>
    <w:rsid w:val="00D635E1"/>
    <w:rsid w:val="00D648C7"/>
    <w:rsid w:val="00D6504C"/>
    <w:rsid w:val="00D66ACA"/>
    <w:rsid w:val="00D6709B"/>
    <w:rsid w:val="00D708A3"/>
    <w:rsid w:val="00D7176D"/>
    <w:rsid w:val="00D71FF4"/>
    <w:rsid w:val="00D73CB2"/>
    <w:rsid w:val="00D755E3"/>
    <w:rsid w:val="00D75715"/>
    <w:rsid w:val="00D76EAC"/>
    <w:rsid w:val="00D8061C"/>
    <w:rsid w:val="00D81638"/>
    <w:rsid w:val="00D8192C"/>
    <w:rsid w:val="00D82DCE"/>
    <w:rsid w:val="00D83BC9"/>
    <w:rsid w:val="00D8447C"/>
    <w:rsid w:val="00D84C69"/>
    <w:rsid w:val="00D851F0"/>
    <w:rsid w:val="00D856DD"/>
    <w:rsid w:val="00D8589D"/>
    <w:rsid w:val="00D85A23"/>
    <w:rsid w:val="00D85C5B"/>
    <w:rsid w:val="00D8709D"/>
    <w:rsid w:val="00D8715C"/>
    <w:rsid w:val="00D90C51"/>
    <w:rsid w:val="00D9150A"/>
    <w:rsid w:val="00D91BED"/>
    <w:rsid w:val="00D92A25"/>
    <w:rsid w:val="00D9364D"/>
    <w:rsid w:val="00D94B4F"/>
    <w:rsid w:val="00D957D3"/>
    <w:rsid w:val="00D962A6"/>
    <w:rsid w:val="00D9752B"/>
    <w:rsid w:val="00DA13FA"/>
    <w:rsid w:val="00DA28C0"/>
    <w:rsid w:val="00DA40F2"/>
    <w:rsid w:val="00DA421F"/>
    <w:rsid w:val="00DA4775"/>
    <w:rsid w:val="00DA4AC7"/>
    <w:rsid w:val="00DA5FEC"/>
    <w:rsid w:val="00DA65BB"/>
    <w:rsid w:val="00DA776E"/>
    <w:rsid w:val="00DB0C22"/>
    <w:rsid w:val="00DB1450"/>
    <w:rsid w:val="00DB26A3"/>
    <w:rsid w:val="00DB2B85"/>
    <w:rsid w:val="00DB3F07"/>
    <w:rsid w:val="00DB4B63"/>
    <w:rsid w:val="00DB5127"/>
    <w:rsid w:val="00DB6AF4"/>
    <w:rsid w:val="00DB71D4"/>
    <w:rsid w:val="00DC12A6"/>
    <w:rsid w:val="00DC5195"/>
    <w:rsid w:val="00DC71C9"/>
    <w:rsid w:val="00DD1E69"/>
    <w:rsid w:val="00DD251F"/>
    <w:rsid w:val="00DD2841"/>
    <w:rsid w:val="00DD3217"/>
    <w:rsid w:val="00DD4FEE"/>
    <w:rsid w:val="00DD524C"/>
    <w:rsid w:val="00DD61CB"/>
    <w:rsid w:val="00DD6386"/>
    <w:rsid w:val="00DD761D"/>
    <w:rsid w:val="00DE1171"/>
    <w:rsid w:val="00DE18A4"/>
    <w:rsid w:val="00DE18FF"/>
    <w:rsid w:val="00DE2107"/>
    <w:rsid w:val="00DE2422"/>
    <w:rsid w:val="00DE329A"/>
    <w:rsid w:val="00DE35C6"/>
    <w:rsid w:val="00DE3F76"/>
    <w:rsid w:val="00DE4289"/>
    <w:rsid w:val="00DE59E5"/>
    <w:rsid w:val="00DF1DBD"/>
    <w:rsid w:val="00DF23D5"/>
    <w:rsid w:val="00DF283B"/>
    <w:rsid w:val="00DF5F85"/>
    <w:rsid w:val="00DF741A"/>
    <w:rsid w:val="00DF7682"/>
    <w:rsid w:val="00E00093"/>
    <w:rsid w:val="00E00837"/>
    <w:rsid w:val="00E018CF"/>
    <w:rsid w:val="00E031C7"/>
    <w:rsid w:val="00E0351D"/>
    <w:rsid w:val="00E03F16"/>
    <w:rsid w:val="00E03F58"/>
    <w:rsid w:val="00E045AE"/>
    <w:rsid w:val="00E053EA"/>
    <w:rsid w:val="00E06BA5"/>
    <w:rsid w:val="00E07718"/>
    <w:rsid w:val="00E07978"/>
    <w:rsid w:val="00E07C61"/>
    <w:rsid w:val="00E105B5"/>
    <w:rsid w:val="00E11874"/>
    <w:rsid w:val="00E13878"/>
    <w:rsid w:val="00E20887"/>
    <w:rsid w:val="00E20FEF"/>
    <w:rsid w:val="00E2157D"/>
    <w:rsid w:val="00E22F19"/>
    <w:rsid w:val="00E23135"/>
    <w:rsid w:val="00E2356E"/>
    <w:rsid w:val="00E23EB9"/>
    <w:rsid w:val="00E2449E"/>
    <w:rsid w:val="00E24BAF"/>
    <w:rsid w:val="00E2683B"/>
    <w:rsid w:val="00E270F4"/>
    <w:rsid w:val="00E27400"/>
    <w:rsid w:val="00E27467"/>
    <w:rsid w:val="00E30955"/>
    <w:rsid w:val="00E321AD"/>
    <w:rsid w:val="00E32356"/>
    <w:rsid w:val="00E32A29"/>
    <w:rsid w:val="00E36244"/>
    <w:rsid w:val="00E362D5"/>
    <w:rsid w:val="00E37850"/>
    <w:rsid w:val="00E41085"/>
    <w:rsid w:val="00E41B16"/>
    <w:rsid w:val="00E43EA1"/>
    <w:rsid w:val="00E440BD"/>
    <w:rsid w:val="00E450EF"/>
    <w:rsid w:val="00E45446"/>
    <w:rsid w:val="00E45824"/>
    <w:rsid w:val="00E46EA1"/>
    <w:rsid w:val="00E504E1"/>
    <w:rsid w:val="00E5098E"/>
    <w:rsid w:val="00E50A64"/>
    <w:rsid w:val="00E512FE"/>
    <w:rsid w:val="00E53C60"/>
    <w:rsid w:val="00E55AE1"/>
    <w:rsid w:val="00E55F47"/>
    <w:rsid w:val="00E56621"/>
    <w:rsid w:val="00E571FD"/>
    <w:rsid w:val="00E576AB"/>
    <w:rsid w:val="00E612E8"/>
    <w:rsid w:val="00E63290"/>
    <w:rsid w:val="00E63795"/>
    <w:rsid w:val="00E63FCC"/>
    <w:rsid w:val="00E65502"/>
    <w:rsid w:val="00E717E1"/>
    <w:rsid w:val="00E7337A"/>
    <w:rsid w:val="00E7391B"/>
    <w:rsid w:val="00E73F11"/>
    <w:rsid w:val="00E740D7"/>
    <w:rsid w:val="00E76BBB"/>
    <w:rsid w:val="00E80288"/>
    <w:rsid w:val="00E805C6"/>
    <w:rsid w:val="00E819E3"/>
    <w:rsid w:val="00E8266E"/>
    <w:rsid w:val="00E8392E"/>
    <w:rsid w:val="00E90868"/>
    <w:rsid w:val="00E92502"/>
    <w:rsid w:val="00E93247"/>
    <w:rsid w:val="00E93BC7"/>
    <w:rsid w:val="00E94AE1"/>
    <w:rsid w:val="00E95BF6"/>
    <w:rsid w:val="00E96C07"/>
    <w:rsid w:val="00E97214"/>
    <w:rsid w:val="00EA09A0"/>
    <w:rsid w:val="00EA225E"/>
    <w:rsid w:val="00EA28B9"/>
    <w:rsid w:val="00EA2C1F"/>
    <w:rsid w:val="00EA5720"/>
    <w:rsid w:val="00EA7262"/>
    <w:rsid w:val="00EB118D"/>
    <w:rsid w:val="00EB1394"/>
    <w:rsid w:val="00EB2C17"/>
    <w:rsid w:val="00EB2DCF"/>
    <w:rsid w:val="00EB49B3"/>
    <w:rsid w:val="00EB5731"/>
    <w:rsid w:val="00EB6CDB"/>
    <w:rsid w:val="00EB7EE0"/>
    <w:rsid w:val="00EC0B23"/>
    <w:rsid w:val="00EC1B13"/>
    <w:rsid w:val="00EC2674"/>
    <w:rsid w:val="00EC3982"/>
    <w:rsid w:val="00EC3A3E"/>
    <w:rsid w:val="00EC45CF"/>
    <w:rsid w:val="00EC56B9"/>
    <w:rsid w:val="00EC6938"/>
    <w:rsid w:val="00ED0E8A"/>
    <w:rsid w:val="00ED1DBB"/>
    <w:rsid w:val="00ED2B27"/>
    <w:rsid w:val="00ED3454"/>
    <w:rsid w:val="00ED41AF"/>
    <w:rsid w:val="00ED4B0D"/>
    <w:rsid w:val="00ED647E"/>
    <w:rsid w:val="00ED734E"/>
    <w:rsid w:val="00ED7889"/>
    <w:rsid w:val="00EE1E8C"/>
    <w:rsid w:val="00EE2A7F"/>
    <w:rsid w:val="00EE2D63"/>
    <w:rsid w:val="00EE42B4"/>
    <w:rsid w:val="00EE4A63"/>
    <w:rsid w:val="00EE552D"/>
    <w:rsid w:val="00EE6217"/>
    <w:rsid w:val="00EF0D5D"/>
    <w:rsid w:val="00EF23CE"/>
    <w:rsid w:val="00EF494D"/>
    <w:rsid w:val="00EF5383"/>
    <w:rsid w:val="00EF557E"/>
    <w:rsid w:val="00EF56F9"/>
    <w:rsid w:val="00EF6096"/>
    <w:rsid w:val="00F010DA"/>
    <w:rsid w:val="00F0127D"/>
    <w:rsid w:val="00F024AA"/>
    <w:rsid w:val="00F02935"/>
    <w:rsid w:val="00F03F07"/>
    <w:rsid w:val="00F07C4E"/>
    <w:rsid w:val="00F116F2"/>
    <w:rsid w:val="00F118F6"/>
    <w:rsid w:val="00F11964"/>
    <w:rsid w:val="00F11A4A"/>
    <w:rsid w:val="00F11BA3"/>
    <w:rsid w:val="00F12161"/>
    <w:rsid w:val="00F12BA9"/>
    <w:rsid w:val="00F12D2E"/>
    <w:rsid w:val="00F12E88"/>
    <w:rsid w:val="00F13233"/>
    <w:rsid w:val="00F15B27"/>
    <w:rsid w:val="00F15E13"/>
    <w:rsid w:val="00F15E96"/>
    <w:rsid w:val="00F16352"/>
    <w:rsid w:val="00F172EE"/>
    <w:rsid w:val="00F20947"/>
    <w:rsid w:val="00F210E9"/>
    <w:rsid w:val="00F21CDA"/>
    <w:rsid w:val="00F22336"/>
    <w:rsid w:val="00F2295B"/>
    <w:rsid w:val="00F248DF"/>
    <w:rsid w:val="00F2504F"/>
    <w:rsid w:val="00F25BCC"/>
    <w:rsid w:val="00F27A1E"/>
    <w:rsid w:val="00F27A79"/>
    <w:rsid w:val="00F27F2A"/>
    <w:rsid w:val="00F309DC"/>
    <w:rsid w:val="00F30BA9"/>
    <w:rsid w:val="00F30D67"/>
    <w:rsid w:val="00F311AF"/>
    <w:rsid w:val="00F315BB"/>
    <w:rsid w:val="00F31A0E"/>
    <w:rsid w:val="00F31B11"/>
    <w:rsid w:val="00F31D7A"/>
    <w:rsid w:val="00F32215"/>
    <w:rsid w:val="00F3392A"/>
    <w:rsid w:val="00F35376"/>
    <w:rsid w:val="00F36B76"/>
    <w:rsid w:val="00F376C6"/>
    <w:rsid w:val="00F42414"/>
    <w:rsid w:val="00F4277E"/>
    <w:rsid w:val="00F4439C"/>
    <w:rsid w:val="00F447ED"/>
    <w:rsid w:val="00F45CBC"/>
    <w:rsid w:val="00F47BA8"/>
    <w:rsid w:val="00F50716"/>
    <w:rsid w:val="00F50A92"/>
    <w:rsid w:val="00F51792"/>
    <w:rsid w:val="00F52FB4"/>
    <w:rsid w:val="00F533FD"/>
    <w:rsid w:val="00F544D3"/>
    <w:rsid w:val="00F553A6"/>
    <w:rsid w:val="00F555D8"/>
    <w:rsid w:val="00F55B21"/>
    <w:rsid w:val="00F5682A"/>
    <w:rsid w:val="00F609BB"/>
    <w:rsid w:val="00F62001"/>
    <w:rsid w:val="00F6216E"/>
    <w:rsid w:val="00F624CF"/>
    <w:rsid w:val="00F63FD6"/>
    <w:rsid w:val="00F641B4"/>
    <w:rsid w:val="00F660DB"/>
    <w:rsid w:val="00F665AC"/>
    <w:rsid w:val="00F70B78"/>
    <w:rsid w:val="00F70D17"/>
    <w:rsid w:val="00F711E3"/>
    <w:rsid w:val="00F73A20"/>
    <w:rsid w:val="00F74503"/>
    <w:rsid w:val="00F74572"/>
    <w:rsid w:val="00F75148"/>
    <w:rsid w:val="00F759F2"/>
    <w:rsid w:val="00F75BBB"/>
    <w:rsid w:val="00F765D3"/>
    <w:rsid w:val="00F81578"/>
    <w:rsid w:val="00F81FE9"/>
    <w:rsid w:val="00F85519"/>
    <w:rsid w:val="00F858FA"/>
    <w:rsid w:val="00F86B6A"/>
    <w:rsid w:val="00F872B3"/>
    <w:rsid w:val="00F876E4"/>
    <w:rsid w:val="00F90436"/>
    <w:rsid w:val="00F905BB"/>
    <w:rsid w:val="00F9327F"/>
    <w:rsid w:val="00F93471"/>
    <w:rsid w:val="00F969A1"/>
    <w:rsid w:val="00F96E2F"/>
    <w:rsid w:val="00F978EA"/>
    <w:rsid w:val="00F97E92"/>
    <w:rsid w:val="00F97FA6"/>
    <w:rsid w:val="00FA03A3"/>
    <w:rsid w:val="00FA08CB"/>
    <w:rsid w:val="00FA2824"/>
    <w:rsid w:val="00FA2BB0"/>
    <w:rsid w:val="00FA2E56"/>
    <w:rsid w:val="00FA3403"/>
    <w:rsid w:val="00FA53AC"/>
    <w:rsid w:val="00FA5851"/>
    <w:rsid w:val="00FA668D"/>
    <w:rsid w:val="00FA7CEC"/>
    <w:rsid w:val="00FB0659"/>
    <w:rsid w:val="00FB1119"/>
    <w:rsid w:val="00FB1C1A"/>
    <w:rsid w:val="00FB205C"/>
    <w:rsid w:val="00FB2E45"/>
    <w:rsid w:val="00FB51D3"/>
    <w:rsid w:val="00FB75F8"/>
    <w:rsid w:val="00FC06D9"/>
    <w:rsid w:val="00FC2BF2"/>
    <w:rsid w:val="00FC3FC2"/>
    <w:rsid w:val="00FC4C61"/>
    <w:rsid w:val="00FC5CD7"/>
    <w:rsid w:val="00FC6D8D"/>
    <w:rsid w:val="00FD04E7"/>
    <w:rsid w:val="00FD0B3E"/>
    <w:rsid w:val="00FD12E9"/>
    <w:rsid w:val="00FD2AD1"/>
    <w:rsid w:val="00FD495E"/>
    <w:rsid w:val="00FD4BD3"/>
    <w:rsid w:val="00FD6739"/>
    <w:rsid w:val="00FD76E1"/>
    <w:rsid w:val="00FD78D3"/>
    <w:rsid w:val="00FD7E33"/>
    <w:rsid w:val="00FE08BF"/>
    <w:rsid w:val="00FE58AD"/>
    <w:rsid w:val="00FE6BB3"/>
    <w:rsid w:val="00FE7991"/>
    <w:rsid w:val="00FF063D"/>
    <w:rsid w:val="00FF119F"/>
    <w:rsid w:val="00FF2E63"/>
    <w:rsid w:val="00FF5837"/>
    <w:rsid w:val="00FF72F9"/>
    <w:rsid w:val="00FF7E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97D"/>
    <w:pPr>
      <w:ind w:left="720"/>
      <w:contextualSpacing/>
    </w:pPr>
  </w:style>
  <w:style w:type="paragraph" w:styleId="BalloonText">
    <w:name w:val="Balloon Text"/>
    <w:basedOn w:val="Normal"/>
    <w:link w:val="BalloonTextChar"/>
    <w:uiPriority w:val="99"/>
    <w:semiHidden/>
    <w:unhideWhenUsed/>
    <w:rsid w:val="00295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8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5801537">
      <w:bodyDiv w:val="1"/>
      <w:marLeft w:val="0"/>
      <w:marRight w:val="0"/>
      <w:marTop w:val="0"/>
      <w:marBottom w:val="0"/>
      <w:divBdr>
        <w:top w:val="none" w:sz="0" w:space="0" w:color="auto"/>
        <w:left w:val="none" w:sz="0" w:space="0" w:color="auto"/>
        <w:bottom w:val="none" w:sz="0" w:space="0" w:color="auto"/>
        <w:right w:val="none" w:sz="0" w:space="0" w:color="auto"/>
      </w:divBdr>
    </w:div>
    <w:div w:id="1367565177">
      <w:bodyDiv w:val="1"/>
      <w:marLeft w:val="0"/>
      <w:marRight w:val="0"/>
      <w:marTop w:val="0"/>
      <w:marBottom w:val="0"/>
      <w:divBdr>
        <w:top w:val="none" w:sz="0" w:space="0" w:color="auto"/>
        <w:left w:val="none" w:sz="0" w:space="0" w:color="auto"/>
        <w:bottom w:val="none" w:sz="0" w:space="0" w:color="auto"/>
        <w:right w:val="none" w:sz="0" w:space="0" w:color="auto"/>
      </w:divBdr>
    </w:div>
    <w:div w:id="18727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1</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2013-06-21T03:25:00Z</cp:lastPrinted>
  <dcterms:created xsi:type="dcterms:W3CDTF">2013-06-20T13:18:00Z</dcterms:created>
  <dcterms:modified xsi:type="dcterms:W3CDTF">2013-06-21T03:30:00Z</dcterms:modified>
</cp:coreProperties>
</file>